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E6F5" w14:textId="202F51D9" w:rsidR="0037396B" w:rsidRPr="009A72A5" w:rsidRDefault="0085197B" w:rsidP="009A72A5">
      <w:pPr>
        <w:pStyle w:val="NoSpacing"/>
        <w:rPr>
          <w:b/>
          <w:noProof/>
          <w:sz w:val="50"/>
          <w:szCs w:val="50"/>
        </w:rPr>
      </w:pPr>
      <w:r w:rsidRPr="009A72A5">
        <w:rPr>
          <w:rFonts w:ascii="Arial" w:hAnsi="Arial"/>
          <w:b/>
          <w:noProof/>
          <w:sz w:val="50"/>
          <w:szCs w:val="50"/>
          <w:lang w:eastAsia="en-GB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9A72A5">
        <w:rPr>
          <w:b/>
          <w:noProof/>
          <w:sz w:val="50"/>
          <w:szCs w:val="50"/>
        </w:rPr>
        <w:t>Workington Town Council</w:t>
      </w:r>
    </w:p>
    <w:p w14:paraId="5263C2D4" w14:textId="0280C0ED" w:rsidR="009A72A5" w:rsidRPr="009A72A5" w:rsidRDefault="007E776A" w:rsidP="009A72A5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Trustee of the B</w:t>
      </w:r>
      <w:r w:rsidR="009A72A5" w:rsidRPr="009A72A5">
        <w:rPr>
          <w:rFonts w:ascii="Arial" w:hAnsi="Arial" w:cs="Arial"/>
          <w:i/>
          <w:noProof/>
        </w:rPr>
        <w:t>orough of Workington</w:t>
      </w:r>
    </w:p>
    <w:p w14:paraId="6E3E613E" w14:textId="77777777" w:rsidR="00636BE2" w:rsidRPr="009A72A5" w:rsidRDefault="00636BE2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 xml:space="preserve">Workington Town Council Community Centre, Princess Street, </w:t>
      </w:r>
    </w:p>
    <w:p w14:paraId="42424CB3" w14:textId="126948D9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Workington, Cumbria</w:t>
      </w:r>
      <w:r w:rsidR="00636BE2" w:rsidRPr="009A72A5">
        <w:rPr>
          <w:rFonts w:ascii="Arial" w:hAnsi="Arial" w:cs="Arial"/>
        </w:rPr>
        <w:t>, CA14 2QG</w:t>
      </w:r>
    </w:p>
    <w:p w14:paraId="04854712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Telephone: 01900 702986</w:t>
      </w:r>
    </w:p>
    <w:p w14:paraId="0804416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Email: office@workingtontowncouncil.gov.uk</w:t>
      </w:r>
    </w:p>
    <w:p w14:paraId="264EBBC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Website: www.workingtontowncouncil.gov.uk</w:t>
      </w:r>
    </w:p>
    <w:p w14:paraId="35879312" w14:textId="77777777" w:rsidR="0037396B" w:rsidRPr="00BD2B09" w:rsidRDefault="0037396B" w:rsidP="009A72A5">
      <w:pPr>
        <w:pStyle w:val="NoSpacing"/>
        <w:rPr>
          <w:rFonts w:ascii="Arial" w:hAnsi="Arial"/>
        </w:rPr>
      </w:pPr>
    </w:p>
    <w:p w14:paraId="3EBB897A" w14:textId="77777777" w:rsidR="009A72A5" w:rsidRDefault="009A72A5" w:rsidP="0037396B">
      <w:pPr>
        <w:spacing w:after="100" w:afterAutospacing="1"/>
        <w:contextualSpacing/>
        <w:rPr>
          <w:rFonts w:ascii="Arial" w:hAnsi="Arial" w:cs="Arial"/>
        </w:rPr>
      </w:pPr>
    </w:p>
    <w:p w14:paraId="09912CC7" w14:textId="775E1D14" w:rsidR="0085197B" w:rsidRDefault="00B7019F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Date of issue: 18</w:t>
      </w:r>
      <w:r w:rsidRPr="00B7019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2023 </w:t>
      </w:r>
    </w:p>
    <w:p w14:paraId="708E7895" w14:textId="77777777" w:rsidR="00B7019F" w:rsidRPr="00BD2B09" w:rsidRDefault="00B7019F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66877BCD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</w:t>
      </w:r>
      <w:r w:rsidR="00C35B33">
        <w:rPr>
          <w:rFonts w:ascii="Arial" w:hAnsi="Arial" w:cs="Arial"/>
        </w:rPr>
        <w:t xml:space="preserve">the </w:t>
      </w:r>
      <w:r w:rsidRPr="00BD2B09">
        <w:rPr>
          <w:rFonts w:ascii="Arial" w:hAnsi="Arial" w:cs="Arial"/>
        </w:rPr>
        <w:t xml:space="preserve">Finance and General Purposes </w:t>
      </w:r>
      <w:r w:rsidR="0037396B" w:rsidRPr="00BD2B09">
        <w:rPr>
          <w:rFonts w:ascii="Arial" w:hAnsi="Arial" w:cs="Arial"/>
        </w:rPr>
        <w:t>Committee</w:t>
      </w:r>
      <w:r w:rsidR="009A72A5">
        <w:rPr>
          <w:rFonts w:ascii="Arial" w:hAnsi="Arial" w:cs="Arial"/>
        </w:rPr>
        <w:t xml:space="preserve">: 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36BE2" w:rsidRPr="00BD2B09" w14:paraId="7357C735" w14:textId="77777777" w:rsidTr="002B36C8">
        <w:tc>
          <w:tcPr>
            <w:tcW w:w="4643" w:type="dxa"/>
            <w:vAlign w:val="center"/>
          </w:tcPr>
          <w:p w14:paraId="16ECB630" w14:textId="270E3AD6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Mike Rollo (Chair)</w:t>
            </w:r>
          </w:p>
        </w:tc>
        <w:tc>
          <w:tcPr>
            <w:tcW w:w="4643" w:type="dxa"/>
            <w:vAlign w:val="center"/>
          </w:tcPr>
          <w:p w14:paraId="12160F5B" w14:textId="4CF82912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</w:tr>
      <w:tr w:rsidR="009A72A5" w:rsidRPr="00BD2B09" w14:paraId="4E075CDC" w14:textId="77777777" w:rsidTr="002B36C8">
        <w:tc>
          <w:tcPr>
            <w:tcW w:w="4643" w:type="dxa"/>
            <w:vAlign w:val="center"/>
          </w:tcPr>
          <w:p w14:paraId="09824274" w14:textId="25815F77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David Tennyson (Vice Chair)</w:t>
            </w:r>
          </w:p>
        </w:tc>
        <w:tc>
          <w:tcPr>
            <w:tcW w:w="4643" w:type="dxa"/>
            <w:vAlign w:val="center"/>
          </w:tcPr>
          <w:p w14:paraId="653C1BE7" w14:textId="34FB458B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Bernadette Jones</w:t>
            </w:r>
          </w:p>
        </w:tc>
      </w:tr>
      <w:tr w:rsidR="009A72A5" w:rsidRPr="00BD2B09" w14:paraId="426F9935" w14:textId="77777777" w:rsidTr="002B36C8">
        <w:tc>
          <w:tcPr>
            <w:tcW w:w="4643" w:type="dxa"/>
            <w:vAlign w:val="center"/>
          </w:tcPr>
          <w:p w14:paraId="0B824C00" w14:textId="106222C6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Mary Bainbridge</w:t>
            </w:r>
          </w:p>
        </w:tc>
        <w:tc>
          <w:tcPr>
            <w:tcW w:w="4643" w:type="dxa"/>
            <w:vAlign w:val="center"/>
          </w:tcPr>
          <w:p w14:paraId="20AA5AF1" w14:textId="3505B787" w:rsidR="009A72A5" w:rsidRPr="00BD2B09" w:rsidRDefault="00701520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Paul Larkin</w:t>
            </w:r>
          </w:p>
        </w:tc>
      </w:tr>
      <w:tr w:rsidR="009A72A5" w:rsidRPr="00BD2B09" w14:paraId="63B9FEC1" w14:textId="77777777" w:rsidTr="002B36C8">
        <w:tc>
          <w:tcPr>
            <w:tcW w:w="4643" w:type="dxa"/>
            <w:vAlign w:val="center"/>
          </w:tcPr>
          <w:p w14:paraId="4E554EEF" w14:textId="27C5A8FD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Barbara Cannon</w:t>
            </w:r>
          </w:p>
        </w:tc>
        <w:tc>
          <w:tcPr>
            <w:tcW w:w="4643" w:type="dxa"/>
            <w:vAlign w:val="center"/>
          </w:tcPr>
          <w:p w14:paraId="39C20802" w14:textId="09563B18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Tricia Poole</w:t>
            </w:r>
          </w:p>
        </w:tc>
      </w:tr>
      <w:tr w:rsidR="009A72A5" w:rsidRPr="00BD2B09" w14:paraId="39CDB1CD" w14:textId="77777777" w:rsidTr="002B36C8">
        <w:tc>
          <w:tcPr>
            <w:tcW w:w="4643" w:type="dxa"/>
            <w:vAlign w:val="center"/>
          </w:tcPr>
          <w:p w14:paraId="716F1DA2" w14:textId="73CE46D0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Hilary Harrington</w:t>
            </w:r>
          </w:p>
        </w:tc>
        <w:tc>
          <w:tcPr>
            <w:tcW w:w="4643" w:type="dxa"/>
            <w:vAlign w:val="center"/>
          </w:tcPr>
          <w:p w14:paraId="4ED0C2CA" w14:textId="4C25C323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Ellie Wood</w:t>
            </w: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58157905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</w:t>
      </w:r>
      <w:r w:rsidR="00C35B33">
        <w:rPr>
          <w:rFonts w:ascii="Arial" w:hAnsi="Arial" w:cs="Arial"/>
        </w:rPr>
        <w:t>’s</w:t>
      </w:r>
      <w:r w:rsidRPr="00BD2B09">
        <w:rPr>
          <w:rFonts w:ascii="Arial" w:hAnsi="Arial" w:cs="Arial"/>
        </w:rPr>
        <w:t xml:space="preserve">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</w:t>
      </w:r>
      <w:r w:rsidR="00443B1D">
        <w:rPr>
          <w:rFonts w:ascii="Arial" w:hAnsi="Arial" w:cs="Arial"/>
        </w:rPr>
        <w:t xml:space="preserve"> </w:t>
      </w:r>
      <w:r w:rsidR="00B7019F">
        <w:rPr>
          <w:rFonts w:ascii="Arial" w:hAnsi="Arial" w:cs="Arial"/>
        </w:rPr>
        <w:t>Monday 30</w:t>
      </w:r>
      <w:r w:rsidR="00B7019F" w:rsidRPr="00B7019F">
        <w:rPr>
          <w:rFonts w:ascii="Arial" w:hAnsi="Arial" w:cs="Arial"/>
          <w:vertAlign w:val="superscript"/>
        </w:rPr>
        <w:t>th</w:t>
      </w:r>
      <w:r w:rsidR="00B7019F">
        <w:rPr>
          <w:rFonts w:ascii="Arial" w:hAnsi="Arial" w:cs="Arial"/>
        </w:rPr>
        <w:t xml:space="preserve"> October 2023</w:t>
      </w:r>
      <w:r w:rsidR="007F37FC">
        <w:rPr>
          <w:rFonts w:ascii="Arial" w:hAnsi="Arial" w:cs="Arial"/>
        </w:rPr>
        <w:t xml:space="preserve"> at 7pm</w:t>
      </w:r>
      <w:r w:rsidR="00AD003B">
        <w:rPr>
          <w:rFonts w:ascii="Arial" w:hAnsi="Arial" w:cs="Arial"/>
        </w:rPr>
        <w:t>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4B2A304F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 xml:space="preserve">Workington Town Council Community Centre, Princess Street, Workington, CA14 2QG.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DBE358E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  <w:r w:rsidR="009A72A5">
        <w:rPr>
          <w:rFonts w:ascii="Arial" w:hAnsi="Arial" w:cs="Arial"/>
        </w:rPr>
        <w:t>,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2A587FBF" w:rsidR="0037396B" w:rsidRPr="004A1FC7" w:rsidRDefault="00443B1D" w:rsidP="0037396B">
      <w:pPr>
        <w:spacing w:after="100" w:afterAutospacing="1"/>
        <w:contextualSpacing/>
        <w:rPr>
          <w:rFonts w:ascii="Bradley Hand ITC" w:hAnsi="Bradley Hand ITC" w:cs="Arial"/>
          <w:b/>
          <w:sz w:val="36"/>
          <w:szCs w:val="36"/>
        </w:rPr>
      </w:pPr>
      <w:r>
        <w:rPr>
          <w:rFonts w:ascii="Bradley Hand ITC" w:hAnsi="Bradley Hand ITC" w:cs="Arial"/>
          <w:b/>
          <w:noProof/>
          <w:sz w:val="36"/>
          <w:szCs w:val="36"/>
          <w:lang w:eastAsia="en-GB"/>
        </w:rPr>
        <w:drawing>
          <wp:inline distT="0" distB="0" distL="0" distR="0" wp14:anchorId="20297F75" wp14:editId="40578AD9">
            <wp:extent cx="1305382" cy="362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ma Chapman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78" cy="36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21084AF" w14:textId="666EE425" w:rsidR="0037396B" w:rsidRDefault="00443B1D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2924B4A6" w14:textId="21495D58" w:rsidR="004A1FC7" w:rsidRPr="00BD2B09" w:rsidRDefault="00443B1D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Deputy Proper Officer</w:t>
      </w:r>
    </w:p>
    <w:p w14:paraId="0EBF0924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1CE5C34" w14:textId="77777777" w:rsidR="0037396B" w:rsidRPr="007463E0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7463E0">
        <w:rPr>
          <w:rFonts w:ascii="Arial" w:hAnsi="Arial" w:cs="Arial"/>
          <w:b/>
        </w:rPr>
        <w:t>AGENDA</w:t>
      </w:r>
    </w:p>
    <w:p w14:paraId="7A01F625" w14:textId="4B31E258" w:rsidR="0023304B" w:rsidRPr="007D0306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7D0306">
        <w:rPr>
          <w:rFonts w:ascii="Arial" w:hAnsi="Arial" w:cs="Arial"/>
          <w:b/>
        </w:rPr>
        <w:t xml:space="preserve">Apologies: </w:t>
      </w:r>
      <w:r w:rsidRPr="007D0306">
        <w:rPr>
          <w:rFonts w:ascii="Arial" w:hAnsi="Arial" w:cs="Arial"/>
        </w:rPr>
        <w:t>To receive and note any apologies.</w:t>
      </w:r>
    </w:p>
    <w:p w14:paraId="384CDC9B" w14:textId="77777777" w:rsidR="0023304B" w:rsidRPr="00A50140" w:rsidRDefault="0023304B" w:rsidP="0023304B">
      <w:pPr>
        <w:pStyle w:val="NoSpacing"/>
        <w:ind w:left="720"/>
        <w:rPr>
          <w:rFonts w:ascii="Arial" w:hAnsi="Arial" w:cs="Arial"/>
        </w:rPr>
      </w:pPr>
    </w:p>
    <w:p w14:paraId="77B80730" w14:textId="77777777" w:rsidR="0023304B" w:rsidRPr="00A50140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Declarations of Interest: </w:t>
      </w:r>
      <w:r w:rsidRPr="00A50140">
        <w:rPr>
          <w:rFonts w:ascii="Arial" w:hAnsi="Arial" w:cs="Arial"/>
        </w:rPr>
        <w:t xml:space="preserve">To receive any declarations of interest relating to matters which appear on this agenda. </w:t>
      </w:r>
    </w:p>
    <w:p w14:paraId="69F8B751" w14:textId="77777777" w:rsidR="0023304B" w:rsidRPr="00A50140" w:rsidRDefault="0023304B" w:rsidP="0023304B">
      <w:pPr>
        <w:pStyle w:val="NoSpacing"/>
        <w:ind w:left="1440"/>
        <w:rPr>
          <w:rFonts w:ascii="Arial" w:hAnsi="Arial" w:cs="Arial"/>
        </w:rPr>
      </w:pPr>
    </w:p>
    <w:p w14:paraId="059D9A70" w14:textId="77777777" w:rsidR="0023304B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Exclusion of Press and Public: </w:t>
      </w:r>
      <w:r w:rsidRPr="00A50140">
        <w:rPr>
          <w:rFonts w:ascii="Arial" w:hAnsi="Arial" w:cs="Arial"/>
        </w:rPr>
        <w:t>To consider any agenda items of which the press and public should be excluded.</w:t>
      </w:r>
    </w:p>
    <w:p w14:paraId="0A3A5F68" w14:textId="77777777" w:rsidR="0023304B" w:rsidRDefault="0023304B" w:rsidP="0023304B">
      <w:pPr>
        <w:pStyle w:val="NoSpacing"/>
        <w:rPr>
          <w:rFonts w:ascii="Arial" w:hAnsi="Arial" w:cs="Arial"/>
        </w:rPr>
      </w:pPr>
    </w:p>
    <w:p w14:paraId="7C6ACC67" w14:textId="77777777" w:rsidR="0023304B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>Public Participation:</w:t>
      </w:r>
      <w:r>
        <w:rPr>
          <w:rFonts w:ascii="Arial" w:hAnsi="Arial" w:cs="Arial"/>
        </w:rPr>
        <w:t xml:space="preserve"> To consider any agenda items in which public participation will be permitted. </w:t>
      </w:r>
    </w:p>
    <w:p w14:paraId="28309164" w14:textId="77777777" w:rsidR="0023304B" w:rsidRPr="00310A13" w:rsidRDefault="0023304B" w:rsidP="0023304B">
      <w:pPr>
        <w:pStyle w:val="NoSpacing"/>
        <w:ind w:left="720"/>
        <w:rPr>
          <w:rFonts w:ascii="Arial" w:hAnsi="Arial" w:cs="Arial"/>
        </w:rPr>
      </w:pPr>
    </w:p>
    <w:p w14:paraId="6A467A79" w14:textId="6783079A" w:rsidR="0023304B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310A13">
        <w:rPr>
          <w:rFonts w:ascii="Arial" w:hAnsi="Arial" w:cs="Arial"/>
          <w:b/>
        </w:rPr>
        <w:t xml:space="preserve">Minutes of previous meetings: </w:t>
      </w:r>
      <w:r w:rsidRPr="00310A13">
        <w:rPr>
          <w:rFonts w:ascii="Arial" w:hAnsi="Arial" w:cs="Arial"/>
        </w:rPr>
        <w:t xml:space="preserve">To approve the minutes of </w:t>
      </w:r>
      <w:r>
        <w:rPr>
          <w:rFonts w:ascii="Arial" w:hAnsi="Arial" w:cs="Arial"/>
        </w:rPr>
        <w:t>13</w:t>
      </w:r>
      <w:r w:rsidRPr="0023304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2023</w:t>
      </w:r>
      <w:r w:rsidRPr="00310A13">
        <w:rPr>
          <w:rFonts w:ascii="Arial" w:hAnsi="Arial" w:cs="Arial"/>
        </w:rPr>
        <w:t xml:space="preserve"> and affirm them a true record.</w:t>
      </w:r>
    </w:p>
    <w:p w14:paraId="6554D1F0" w14:textId="77777777" w:rsidR="0020743A" w:rsidRDefault="0020743A" w:rsidP="0020743A">
      <w:pPr>
        <w:pStyle w:val="ListParagraph"/>
        <w:rPr>
          <w:rFonts w:ascii="Arial" w:hAnsi="Arial" w:cs="Arial"/>
        </w:rPr>
      </w:pPr>
    </w:p>
    <w:p w14:paraId="28C7841A" w14:textId="5A9D2DB4" w:rsidR="0020743A" w:rsidRPr="0020743A" w:rsidRDefault="0020743A" w:rsidP="0020743A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/>
        </w:rPr>
      </w:pPr>
      <w:r w:rsidRPr="00D109B8">
        <w:rPr>
          <w:rFonts w:ascii="Arial" w:hAnsi="Arial" w:cs="Arial"/>
          <w:b/>
        </w:rPr>
        <w:t xml:space="preserve">Matters arising from previous minutes: </w:t>
      </w:r>
      <w:r w:rsidRPr="00D109B8">
        <w:rPr>
          <w:rFonts w:ascii="Arial" w:hAnsi="Arial" w:cs="Arial"/>
          <w:bCs/>
        </w:rPr>
        <w:t xml:space="preserve">To note the report, supporting appendices and make any decisions as required. </w:t>
      </w:r>
    </w:p>
    <w:p w14:paraId="2CD5694C" w14:textId="77777777" w:rsidR="0023304B" w:rsidRDefault="0023304B" w:rsidP="0023304B">
      <w:pPr>
        <w:pStyle w:val="NoSpacing"/>
        <w:rPr>
          <w:rFonts w:ascii="Arial" w:hAnsi="Arial" w:cs="Arial"/>
        </w:rPr>
      </w:pPr>
    </w:p>
    <w:p w14:paraId="12354D52" w14:textId="77777777" w:rsidR="0023304B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 xml:space="preserve">Public Questions: </w:t>
      </w:r>
      <w:r>
        <w:rPr>
          <w:rFonts w:ascii="Arial" w:hAnsi="Arial" w:cs="Arial"/>
        </w:rPr>
        <w:t xml:space="preserve">To consider any questions from electors, of which notice has been given in accordance with Standing Order 3w. </w:t>
      </w:r>
    </w:p>
    <w:p w14:paraId="21E40BEC" w14:textId="77777777" w:rsidR="0023304B" w:rsidRDefault="0023304B" w:rsidP="0023304B">
      <w:pPr>
        <w:pStyle w:val="NoSpacing"/>
        <w:ind w:left="360"/>
        <w:rPr>
          <w:rFonts w:ascii="Arial" w:hAnsi="Arial" w:cs="Arial"/>
        </w:rPr>
      </w:pPr>
    </w:p>
    <w:p w14:paraId="44AA1B00" w14:textId="77777777" w:rsidR="0023304B" w:rsidRPr="00D3429C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D3429C">
        <w:rPr>
          <w:rFonts w:ascii="Arial" w:hAnsi="Arial" w:cs="Arial"/>
          <w:b/>
          <w:bCs/>
        </w:rPr>
        <w:t>Questions and Statements from Members:</w:t>
      </w:r>
      <w:r w:rsidRPr="00D3429C">
        <w:rPr>
          <w:rFonts w:ascii="Arial" w:hAnsi="Arial" w:cs="Arial"/>
        </w:rPr>
        <w:t xml:space="preserve"> To consider questions and statements by members of which notice has been given.</w:t>
      </w:r>
    </w:p>
    <w:p w14:paraId="4CDAA6AA" w14:textId="77777777" w:rsidR="0023304B" w:rsidRPr="00D3429C" w:rsidRDefault="0023304B" w:rsidP="0023304B">
      <w:pPr>
        <w:pStyle w:val="NoSpacing"/>
        <w:ind w:left="720"/>
        <w:rPr>
          <w:rFonts w:ascii="Arial" w:hAnsi="Arial" w:cs="Arial"/>
        </w:rPr>
      </w:pPr>
    </w:p>
    <w:p w14:paraId="2455E71F" w14:textId="77777777" w:rsidR="0023304B" w:rsidRPr="00D109B8" w:rsidRDefault="0023304B" w:rsidP="00207E16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/>
        </w:rPr>
      </w:pPr>
      <w:r w:rsidRPr="00D109B8">
        <w:rPr>
          <w:rFonts w:ascii="Arial" w:hAnsi="Arial" w:cs="Arial"/>
          <w:b/>
          <w:bCs/>
        </w:rPr>
        <w:t>Motions on Notice:</w:t>
      </w:r>
      <w:r w:rsidRPr="00D109B8">
        <w:rPr>
          <w:rFonts w:ascii="Arial" w:hAnsi="Arial" w:cs="Arial"/>
        </w:rPr>
        <w:t xml:space="preserve"> To consider any motions from members of which notice has been given.</w:t>
      </w:r>
    </w:p>
    <w:p w14:paraId="1C783CC4" w14:textId="77777777" w:rsidR="0023304B" w:rsidRPr="00D109B8" w:rsidRDefault="0023304B" w:rsidP="0023304B">
      <w:pPr>
        <w:pStyle w:val="NoSpacing"/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/>
        </w:rPr>
      </w:pPr>
    </w:p>
    <w:p w14:paraId="7D412EBF" w14:textId="7474685D" w:rsidR="005D48E1" w:rsidRPr="00D109B8" w:rsidRDefault="004A1FC7" w:rsidP="00B679F2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/>
        </w:rPr>
      </w:pPr>
      <w:r w:rsidRPr="00D109B8">
        <w:rPr>
          <w:rFonts w:ascii="Arial" w:hAnsi="Arial" w:cs="Arial"/>
          <w:b/>
        </w:rPr>
        <w:t>Budget</w:t>
      </w:r>
      <w:r w:rsidR="005472C8" w:rsidRPr="00D109B8">
        <w:rPr>
          <w:rFonts w:ascii="Arial" w:hAnsi="Arial" w:cs="Arial"/>
          <w:b/>
        </w:rPr>
        <w:t xml:space="preserve">: </w:t>
      </w:r>
      <w:r w:rsidR="005472C8" w:rsidRPr="00D109B8">
        <w:rPr>
          <w:rFonts w:ascii="Arial" w:hAnsi="Arial" w:cs="Arial"/>
          <w:bCs/>
        </w:rPr>
        <w:t>To note the report</w:t>
      </w:r>
      <w:r w:rsidR="00076079" w:rsidRPr="00D109B8">
        <w:rPr>
          <w:rFonts w:ascii="Arial" w:hAnsi="Arial" w:cs="Arial"/>
          <w:bCs/>
        </w:rPr>
        <w:t xml:space="preserve">, </w:t>
      </w:r>
      <w:r w:rsidR="005472C8" w:rsidRPr="00D109B8">
        <w:rPr>
          <w:rFonts w:ascii="Arial" w:hAnsi="Arial" w:cs="Arial"/>
          <w:bCs/>
        </w:rPr>
        <w:t>supporting appendices</w:t>
      </w:r>
      <w:r w:rsidR="00076079" w:rsidRPr="00D109B8">
        <w:rPr>
          <w:rFonts w:ascii="Arial" w:hAnsi="Arial" w:cs="Arial"/>
          <w:bCs/>
        </w:rPr>
        <w:t xml:space="preserve"> and make any decisions as required</w:t>
      </w:r>
      <w:r w:rsidR="005472C8" w:rsidRPr="00D109B8">
        <w:rPr>
          <w:rFonts w:ascii="Arial" w:hAnsi="Arial" w:cs="Arial"/>
          <w:bCs/>
        </w:rPr>
        <w:t>.</w:t>
      </w:r>
      <w:r w:rsidR="005472C8" w:rsidRPr="00D109B8">
        <w:rPr>
          <w:rFonts w:ascii="Arial" w:hAnsi="Arial" w:cs="Arial"/>
          <w:b/>
        </w:rPr>
        <w:t xml:space="preserve"> </w:t>
      </w:r>
    </w:p>
    <w:p w14:paraId="15CF8D6A" w14:textId="40D507C8" w:rsidR="00C645BB" w:rsidRPr="00D109B8" w:rsidRDefault="00C645BB" w:rsidP="00C645BB">
      <w:pPr>
        <w:pStyle w:val="NoSpacing"/>
        <w:suppressAutoHyphens/>
        <w:autoSpaceDN w:val="0"/>
        <w:spacing w:after="100" w:afterAutospacing="1"/>
        <w:contextualSpacing/>
        <w:rPr>
          <w:rFonts w:ascii="Arial" w:hAnsi="Arial" w:cs="Arial"/>
          <w:b/>
        </w:rPr>
      </w:pPr>
      <w:bookmarkStart w:id="0" w:name="_Hlk66873530"/>
    </w:p>
    <w:p w14:paraId="09D311FD" w14:textId="7DA3C562" w:rsidR="00DF31D0" w:rsidRPr="00DF31D0" w:rsidRDefault="00C645BB" w:rsidP="00DF31D0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/>
        </w:rPr>
      </w:pPr>
      <w:r w:rsidRPr="00D109B8">
        <w:rPr>
          <w:rFonts w:ascii="Arial" w:hAnsi="Arial" w:cs="Arial"/>
          <w:b/>
        </w:rPr>
        <w:t xml:space="preserve">Mayor Making / Town Assembly: </w:t>
      </w:r>
      <w:r w:rsidRPr="00D109B8">
        <w:rPr>
          <w:rFonts w:ascii="Arial" w:hAnsi="Arial" w:cs="Arial"/>
          <w:bCs/>
        </w:rPr>
        <w:t xml:space="preserve">Committee </w:t>
      </w:r>
      <w:r w:rsidR="0050698C">
        <w:rPr>
          <w:rFonts w:ascii="Arial" w:hAnsi="Arial" w:cs="Arial"/>
          <w:bCs/>
        </w:rPr>
        <w:t>to consider the report and make decisions as required</w:t>
      </w:r>
      <w:r w:rsidRPr="00D109B8">
        <w:rPr>
          <w:rFonts w:ascii="Arial" w:hAnsi="Arial" w:cs="Arial"/>
          <w:bCs/>
        </w:rPr>
        <w:t>.</w:t>
      </w:r>
    </w:p>
    <w:p w14:paraId="0D5A412D" w14:textId="7FF1A106" w:rsidR="00DF31D0" w:rsidRPr="00DF31D0" w:rsidRDefault="00DF31D0" w:rsidP="00DF31D0">
      <w:pPr>
        <w:pStyle w:val="NoSpacing"/>
        <w:suppressAutoHyphens/>
        <w:autoSpaceDN w:val="0"/>
        <w:ind w:left="720"/>
        <w:contextualSpacing/>
        <w:rPr>
          <w:rFonts w:ascii="Arial" w:hAnsi="Arial" w:cs="Arial"/>
          <w:b/>
        </w:rPr>
      </w:pPr>
    </w:p>
    <w:p w14:paraId="5BCCE8F3" w14:textId="1B284A73" w:rsidR="00DF31D0" w:rsidRPr="00F82DB6" w:rsidRDefault="00DF31D0" w:rsidP="00DF31D0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color w:val="000000"/>
          <w:lang w:eastAsia="en-GB"/>
        </w:rPr>
      </w:pPr>
      <w:r w:rsidRPr="00D109B8">
        <w:rPr>
          <w:rFonts w:ascii="Arial" w:hAnsi="Arial" w:cs="Arial"/>
          <w:b/>
        </w:rPr>
        <w:t xml:space="preserve">Princess Street Offices: </w:t>
      </w:r>
      <w:r w:rsidRPr="00D109B8">
        <w:rPr>
          <w:rFonts w:ascii="Arial" w:hAnsi="Arial" w:cs="Arial"/>
          <w:bCs/>
        </w:rPr>
        <w:t xml:space="preserve">To note the report, supporting appendices and make any decisions as required. </w:t>
      </w:r>
    </w:p>
    <w:p w14:paraId="2E49F590" w14:textId="77777777" w:rsidR="00F82DB6" w:rsidRPr="00F82DB6" w:rsidRDefault="00F82DB6" w:rsidP="00F82DB6">
      <w:pPr>
        <w:pStyle w:val="ListParagraph"/>
        <w:rPr>
          <w:rFonts w:ascii="Arial" w:eastAsia="Times New Roman" w:hAnsi="Arial" w:cs="Arial"/>
          <w:color w:val="000000"/>
          <w:lang w:eastAsia="en-GB"/>
        </w:rPr>
      </w:pPr>
    </w:p>
    <w:p w14:paraId="73BCD526" w14:textId="5E98BDDE" w:rsidR="00F82DB6" w:rsidRPr="00D109B8" w:rsidRDefault="00F82DB6" w:rsidP="00DF31D0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color w:val="000000"/>
          <w:lang w:eastAsia="en-GB"/>
        </w:rPr>
      </w:pPr>
      <w:r w:rsidRPr="00F82DB6">
        <w:rPr>
          <w:rFonts w:ascii="Arial" w:eastAsia="Times New Roman" w:hAnsi="Arial" w:cs="Arial"/>
          <w:b/>
          <w:bCs/>
          <w:color w:val="000000"/>
          <w:lang w:eastAsia="en-GB"/>
        </w:rPr>
        <w:t>Vulcan Park Café usage:</w:t>
      </w:r>
      <w:r>
        <w:rPr>
          <w:rFonts w:ascii="Arial" w:eastAsia="Times New Roman" w:hAnsi="Arial" w:cs="Arial"/>
          <w:color w:val="000000"/>
          <w:lang w:eastAsia="en-GB"/>
        </w:rPr>
        <w:t xml:space="preserve"> To note the report for information. </w:t>
      </w:r>
    </w:p>
    <w:p w14:paraId="7ADBA9C8" w14:textId="77777777" w:rsidR="00DF31D0" w:rsidRDefault="00DF31D0" w:rsidP="00D109B8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en-GB"/>
        </w:rPr>
      </w:pPr>
    </w:p>
    <w:p w14:paraId="2AFD57E4" w14:textId="486F0344" w:rsidR="00D109B8" w:rsidRDefault="00AD22D5" w:rsidP="00D109B8">
      <w:pPr>
        <w:spacing w:after="0" w:line="240" w:lineRule="auto"/>
        <w:ind w:left="720" w:hanging="360"/>
        <w:rPr>
          <w:rFonts w:ascii="Arial" w:hAnsi="Arial" w:cs="Arial"/>
          <w:b/>
        </w:rPr>
      </w:pPr>
      <w:r w:rsidRPr="00D109B8">
        <w:rPr>
          <w:rFonts w:ascii="Arial" w:hAnsi="Arial" w:cs="Arial"/>
          <w:b/>
        </w:rPr>
        <w:t>PART TWO</w:t>
      </w:r>
    </w:p>
    <w:p w14:paraId="65DD341F" w14:textId="77777777" w:rsidR="0020743A" w:rsidRDefault="0020743A" w:rsidP="00D109B8">
      <w:pPr>
        <w:spacing w:after="0" w:line="240" w:lineRule="auto"/>
        <w:ind w:left="720" w:hanging="360"/>
        <w:rPr>
          <w:rFonts w:ascii="Arial" w:hAnsi="Arial" w:cs="Arial"/>
          <w:b/>
        </w:rPr>
      </w:pPr>
    </w:p>
    <w:p w14:paraId="463807F8" w14:textId="7E8A405A" w:rsidR="0020743A" w:rsidRPr="0020743A" w:rsidRDefault="0020743A" w:rsidP="0020743A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/>
        </w:rPr>
      </w:pPr>
      <w:r w:rsidRPr="00D109B8">
        <w:rPr>
          <w:rFonts w:ascii="Arial" w:hAnsi="Arial" w:cs="Arial"/>
          <w:b/>
        </w:rPr>
        <w:t xml:space="preserve">F &amp; GP Sub-Committee: </w:t>
      </w:r>
      <w:r w:rsidRPr="00D109B8">
        <w:rPr>
          <w:rFonts w:ascii="Arial" w:hAnsi="Arial" w:cs="Arial"/>
        </w:rPr>
        <w:t>To receive an update from the F &amp; GP sub-committee.</w:t>
      </w:r>
      <w:bookmarkEnd w:id="0"/>
    </w:p>
    <w:p w14:paraId="18D3C30B" w14:textId="77777777" w:rsidR="0020743A" w:rsidRPr="0020743A" w:rsidRDefault="0020743A" w:rsidP="0020743A">
      <w:pPr>
        <w:pStyle w:val="NoSpacing"/>
        <w:suppressAutoHyphens/>
        <w:autoSpaceDN w:val="0"/>
        <w:ind w:left="360"/>
        <w:contextualSpacing/>
        <w:rPr>
          <w:rFonts w:ascii="Arial" w:hAnsi="Arial" w:cs="Arial"/>
          <w:b/>
        </w:rPr>
      </w:pPr>
    </w:p>
    <w:p w14:paraId="5FAC7499" w14:textId="00B8A253" w:rsidR="00AD22D5" w:rsidRPr="00D109B8" w:rsidRDefault="00AD22D5" w:rsidP="00C645BB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color w:val="000000"/>
          <w:lang w:eastAsia="en-GB"/>
        </w:rPr>
      </w:pPr>
      <w:r w:rsidRPr="00D109B8">
        <w:rPr>
          <w:rFonts w:ascii="Arial" w:hAnsi="Arial" w:cs="Arial"/>
          <w:b/>
          <w:bCs/>
        </w:rPr>
        <w:t>Employment Issues</w:t>
      </w:r>
      <w:r w:rsidR="00D109B8">
        <w:rPr>
          <w:rFonts w:ascii="Arial" w:hAnsi="Arial" w:cs="Arial"/>
          <w:b/>
          <w:bCs/>
        </w:rPr>
        <w:t xml:space="preserve">: </w:t>
      </w:r>
      <w:r w:rsidR="00D109B8" w:rsidRPr="00D109B8">
        <w:rPr>
          <w:rFonts w:ascii="Arial" w:hAnsi="Arial" w:cs="Arial"/>
        </w:rPr>
        <w:t>Co</w:t>
      </w:r>
      <w:r w:rsidR="00C645BB" w:rsidRPr="00D109B8">
        <w:rPr>
          <w:rFonts w:ascii="Arial" w:hAnsi="Arial" w:cs="Arial"/>
        </w:rPr>
        <w:t xml:space="preserve">mmittee to receive an update </w:t>
      </w:r>
      <w:r w:rsidR="006E0E5B">
        <w:rPr>
          <w:rFonts w:ascii="Arial" w:hAnsi="Arial" w:cs="Arial"/>
        </w:rPr>
        <w:t>on</w:t>
      </w:r>
      <w:r w:rsidR="00C645BB" w:rsidRPr="00D109B8">
        <w:rPr>
          <w:rFonts w:ascii="Arial" w:hAnsi="Arial" w:cs="Arial"/>
        </w:rPr>
        <w:t xml:space="preserve"> any current employment issues. </w:t>
      </w:r>
    </w:p>
    <w:p w14:paraId="76020D6F" w14:textId="78B5C83C" w:rsidR="00AD22D5" w:rsidRPr="00D109B8" w:rsidRDefault="00AD22D5" w:rsidP="00194E55">
      <w:pPr>
        <w:pStyle w:val="NoSpacing"/>
        <w:rPr>
          <w:rFonts w:ascii="Arial" w:hAnsi="Arial" w:cs="Arial"/>
        </w:rPr>
      </w:pPr>
    </w:p>
    <w:p w14:paraId="2FD0FA67" w14:textId="4AB6E3AA" w:rsidR="00194E55" w:rsidRPr="00D109B8" w:rsidRDefault="00194E55" w:rsidP="0063522B">
      <w:pPr>
        <w:pStyle w:val="NoSpacing"/>
        <w:ind w:left="1080"/>
        <w:rPr>
          <w:rFonts w:ascii="Arial" w:hAnsi="Arial" w:cs="Arial"/>
        </w:rPr>
      </w:pPr>
    </w:p>
    <w:sectPr w:rsidR="00194E55" w:rsidRPr="00D109B8" w:rsidSect="00317973">
      <w:footerReference w:type="default" r:id="rId9"/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67346" w14:textId="77777777" w:rsidR="00944E5F" w:rsidRDefault="00944E5F" w:rsidP="00944E5F">
      <w:pPr>
        <w:spacing w:after="0" w:line="240" w:lineRule="auto"/>
      </w:pPr>
      <w:r>
        <w:separator/>
      </w:r>
    </w:p>
  </w:endnote>
  <w:endnote w:type="continuationSeparator" w:id="0">
    <w:p w14:paraId="09587154" w14:textId="77777777" w:rsidR="00944E5F" w:rsidRDefault="00944E5F" w:rsidP="0094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7231E" w14:textId="07E5DBD4" w:rsidR="00944E5F" w:rsidRDefault="00944E5F" w:rsidP="00944E5F">
    <w:pPr>
      <w:pStyle w:val="Footer"/>
    </w:pPr>
    <w:r>
      <w:t>EC</w:t>
    </w:r>
    <w:r>
      <w:tab/>
    </w:r>
    <w:r>
      <w:tab/>
    </w:r>
    <w:sdt>
      <w:sdtPr>
        <w:id w:val="12097662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52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5006ED5E" w14:textId="77777777" w:rsidR="00944E5F" w:rsidRDefault="0094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0E750" w14:textId="77777777" w:rsidR="00944E5F" w:rsidRDefault="00944E5F" w:rsidP="00944E5F">
      <w:pPr>
        <w:spacing w:after="0" w:line="240" w:lineRule="auto"/>
      </w:pPr>
      <w:r>
        <w:separator/>
      </w:r>
    </w:p>
  </w:footnote>
  <w:footnote w:type="continuationSeparator" w:id="0">
    <w:p w14:paraId="196BF866" w14:textId="77777777" w:rsidR="00944E5F" w:rsidRDefault="00944E5F" w:rsidP="0094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874"/>
    <w:multiLevelType w:val="hybridMultilevel"/>
    <w:tmpl w:val="90CC63BC"/>
    <w:lvl w:ilvl="0" w:tplc="A732D8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599"/>
    <w:multiLevelType w:val="hybridMultilevel"/>
    <w:tmpl w:val="0DAC0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4D61"/>
    <w:multiLevelType w:val="hybridMultilevel"/>
    <w:tmpl w:val="B170A138"/>
    <w:lvl w:ilvl="0" w:tplc="03D45960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D30EEF"/>
    <w:multiLevelType w:val="hybridMultilevel"/>
    <w:tmpl w:val="4FBC3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E636F2"/>
    <w:multiLevelType w:val="hybridMultilevel"/>
    <w:tmpl w:val="59208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212BDA"/>
    <w:multiLevelType w:val="hybridMultilevel"/>
    <w:tmpl w:val="EE04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2707"/>
    <w:multiLevelType w:val="hybridMultilevel"/>
    <w:tmpl w:val="0398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6B88"/>
    <w:multiLevelType w:val="hybridMultilevel"/>
    <w:tmpl w:val="350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3781C"/>
    <w:multiLevelType w:val="hybridMultilevel"/>
    <w:tmpl w:val="399A4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A4BE2"/>
    <w:multiLevelType w:val="hybridMultilevel"/>
    <w:tmpl w:val="C68A3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5952717C"/>
    <w:multiLevelType w:val="hybridMultilevel"/>
    <w:tmpl w:val="FDE4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35952"/>
    <w:multiLevelType w:val="hybridMultilevel"/>
    <w:tmpl w:val="3A80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E5B86"/>
    <w:multiLevelType w:val="hybridMultilevel"/>
    <w:tmpl w:val="B6EC04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401C56"/>
    <w:multiLevelType w:val="hybridMultilevel"/>
    <w:tmpl w:val="A3A6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4344C"/>
    <w:multiLevelType w:val="multilevel"/>
    <w:tmpl w:val="1FB48C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92C1820"/>
    <w:multiLevelType w:val="hybridMultilevel"/>
    <w:tmpl w:val="8CF8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45102"/>
    <w:multiLevelType w:val="hybridMultilevel"/>
    <w:tmpl w:val="21C4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8F08E5"/>
    <w:multiLevelType w:val="hybridMultilevel"/>
    <w:tmpl w:val="CC80F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C5BFC"/>
    <w:multiLevelType w:val="hybridMultilevel"/>
    <w:tmpl w:val="0DAC04C2"/>
    <w:lvl w:ilvl="0" w:tplc="831C6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80F4A"/>
    <w:multiLevelType w:val="hybridMultilevel"/>
    <w:tmpl w:val="22D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3274F"/>
    <w:multiLevelType w:val="hybridMultilevel"/>
    <w:tmpl w:val="6C047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1E0F3F"/>
    <w:multiLevelType w:val="hybridMultilevel"/>
    <w:tmpl w:val="3A74C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2993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921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8635521">
    <w:abstractNumId w:val="18"/>
  </w:num>
  <w:num w:numId="4" w16cid:durableId="661350894">
    <w:abstractNumId w:val="5"/>
  </w:num>
  <w:num w:numId="5" w16cid:durableId="407657513">
    <w:abstractNumId w:val="7"/>
  </w:num>
  <w:num w:numId="6" w16cid:durableId="88550559">
    <w:abstractNumId w:val="2"/>
  </w:num>
  <w:num w:numId="7" w16cid:durableId="2094888974">
    <w:abstractNumId w:val="11"/>
  </w:num>
  <w:num w:numId="8" w16cid:durableId="1877504701">
    <w:abstractNumId w:val="22"/>
  </w:num>
  <w:num w:numId="9" w16cid:durableId="1367290455">
    <w:abstractNumId w:val="21"/>
  </w:num>
  <w:num w:numId="10" w16cid:durableId="1795827755">
    <w:abstractNumId w:val="4"/>
  </w:num>
  <w:num w:numId="11" w16cid:durableId="2029602879">
    <w:abstractNumId w:val="15"/>
  </w:num>
  <w:num w:numId="12" w16cid:durableId="683482997">
    <w:abstractNumId w:val="12"/>
  </w:num>
  <w:num w:numId="13" w16cid:durableId="1951234245">
    <w:abstractNumId w:val="0"/>
  </w:num>
  <w:num w:numId="14" w16cid:durableId="630018323">
    <w:abstractNumId w:val="8"/>
  </w:num>
  <w:num w:numId="15" w16cid:durableId="68426998">
    <w:abstractNumId w:val="14"/>
  </w:num>
  <w:num w:numId="16" w16cid:durableId="705495213">
    <w:abstractNumId w:val="23"/>
  </w:num>
  <w:num w:numId="17" w16cid:durableId="1984041100">
    <w:abstractNumId w:val="19"/>
  </w:num>
  <w:num w:numId="18" w16cid:durableId="1654137459">
    <w:abstractNumId w:val="17"/>
  </w:num>
  <w:num w:numId="19" w16cid:durableId="1677420058">
    <w:abstractNumId w:val="3"/>
  </w:num>
  <w:num w:numId="20" w16cid:durableId="507059586">
    <w:abstractNumId w:val="6"/>
  </w:num>
  <w:num w:numId="21" w16cid:durableId="1016464792">
    <w:abstractNumId w:val="13"/>
  </w:num>
  <w:num w:numId="22" w16cid:durableId="393285451">
    <w:abstractNumId w:val="9"/>
  </w:num>
  <w:num w:numId="23" w16cid:durableId="1879314225">
    <w:abstractNumId w:val="16"/>
  </w:num>
  <w:num w:numId="24" w16cid:durableId="985167065">
    <w:abstractNumId w:val="20"/>
  </w:num>
  <w:num w:numId="25" w16cid:durableId="204656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4441"/>
    <w:rsid w:val="00006C99"/>
    <w:rsid w:val="00023415"/>
    <w:rsid w:val="000254BA"/>
    <w:rsid w:val="00031921"/>
    <w:rsid w:val="00040A65"/>
    <w:rsid w:val="00076079"/>
    <w:rsid w:val="000D5A6E"/>
    <w:rsid w:val="00155848"/>
    <w:rsid w:val="00194E55"/>
    <w:rsid w:val="001A18C8"/>
    <w:rsid w:val="001B2242"/>
    <w:rsid w:val="001B3BA2"/>
    <w:rsid w:val="001D6526"/>
    <w:rsid w:val="001F0C2A"/>
    <w:rsid w:val="001F1BC8"/>
    <w:rsid w:val="001F2E0C"/>
    <w:rsid w:val="001F4C76"/>
    <w:rsid w:val="0020743A"/>
    <w:rsid w:val="0021035B"/>
    <w:rsid w:val="00213DC4"/>
    <w:rsid w:val="0023304B"/>
    <w:rsid w:val="002752B2"/>
    <w:rsid w:val="0029054A"/>
    <w:rsid w:val="002C5262"/>
    <w:rsid w:val="002D76F3"/>
    <w:rsid w:val="0031091D"/>
    <w:rsid w:val="00317973"/>
    <w:rsid w:val="003459DF"/>
    <w:rsid w:val="003530A2"/>
    <w:rsid w:val="0037333A"/>
    <w:rsid w:val="0037396B"/>
    <w:rsid w:val="00375F8C"/>
    <w:rsid w:val="003873B6"/>
    <w:rsid w:val="00391D0C"/>
    <w:rsid w:val="003921EB"/>
    <w:rsid w:val="003A1063"/>
    <w:rsid w:val="003B7AF8"/>
    <w:rsid w:val="003C5678"/>
    <w:rsid w:val="003E1986"/>
    <w:rsid w:val="00442DD7"/>
    <w:rsid w:val="00443B1D"/>
    <w:rsid w:val="00443D1A"/>
    <w:rsid w:val="00456869"/>
    <w:rsid w:val="004A1FC7"/>
    <w:rsid w:val="004A5BB7"/>
    <w:rsid w:val="004A5C74"/>
    <w:rsid w:val="004A7E9B"/>
    <w:rsid w:val="004C2BEB"/>
    <w:rsid w:val="004D15D7"/>
    <w:rsid w:val="004D57E7"/>
    <w:rsid w:val="004E798B"/>
    <w:rsid w:val="0050698C"/>
    <w:rsid w:val="00514E07"/>
    <w:rsid w:val="00534063"/>
    <w:rsid w:val="005358D1"/>
    <w:rsid w:val="005472C8"/>
    <w:rsid w:val="0055468B"/>
    <w:rsid w:val="00557A48"/>
    <w:rsid w:val="00560789"/>
    <w:rsid w:val="00590DF0"/>
    <w:rsid w:val="005B5503"/>
    <w:rsid w:val="005D48E1"/>
    <w:rsid w:val="005F3637"/>
    <w:rsid w:val="005F399D"/>
    <w:rsid w:val="00632E57"/>
    <w:rsid w:val="0063522B"/>
    <w:rsid w:val="00636BE2"/>
    <w:rsid w:val="00636F54"/>
    <w:rsid w:val="00662907"/>
    <w:rsid w:val="00685888"/>
    <w:rsid w:val="006B2712"/>
    <w:rsid w:val="006B302D"/>
    <w:rsid w:val="006B7E6B"/>
    <w:rsid w:val="006C1387"/>
    <w:rsid w:val="006E0E5B"/>
    <w:rsid w:val="006E1B74"/>
    <w:rsid w:val="006E2C53"/>
    <w:rsid w:val="006E7438"/>
    <w:rsid w:val="006F26D8"/>
    <w:rsid w:val="006F4D3C"/>
    <w:rsid w:val="00701520"/>
    <w:rsid w:val="007355B6"/>
    <w:rsid w:val="00741B42"/>
    <w:rsid w:val="007463E0"/>
    <w:rsid w:val="00754181"/>
    <w:rsid w:val="007940E9"/>
    <w:rsid w:val="007B5656"/>
    <w:rsid w:val="007C1A80"/>
    <w:rsid w:val="007D5AE1"/>
    <w:rsid w:val="007E006B"/>
    <w:rsid w:val="007E776A"/>
    <w:rsid w:val="007E7C03"/>
    <w:rsid w:val="007F37FC"/>
    <w:rsid w:val="00821C8C"/>
    <w:rsid w:val="00824624"/>
    <w:rsid w:val="00837E5B"/>
    <w:rsid w:val="008435CB"/>
    <w:rsid w:val="0085197B"/>
    <w:rsid w:val="00866CE7"/>
    <w:rsid w:val="008816F6"/>
    <w:rsid w:val="00895A89"/>
    <w:rsid w:val="008A0014"/>
    <w:rsid w:val="008A0C8D"/>
    <w:rsid w:val="008B068E"/>
    <w:rsid w:val="008C15E2"/>
    <w:rsid w:val="008C7752"/>
    <w:rsid w:val="008E14DD"/>
    <w:rsid w:val="008F738D"/>
    <w:rsid w:val="00907AA2"/>
    <w:rsid w:val="00907CE5"/>
    <w:rsid w:val="009240F5"/>
    <w:rsid w:val="009315D9"/>
    <w:rsid w:val="009448C9"/>
    <w:rsid w:val="00944E5F"/>
    <w:rsid w:val="00975769"/>
    <w:rsid w:val="009812CF"/>
    <w:rsid w:val="009A4D68"/>
    <w:rsid w:val="009A72A5"/>
    <w:rsid w:val="009D3748"/>
    <w:rsid w:val="009D391F"/>
    <w:rsid w:val="009E2E65"/>
    <w:rsid w:val="009E53D0"/>
    <w:rsid w:val="009E7258"/>
    <w:rsid w:val="00A00337"/>
    <w:rsid w:val="00A00CC5"/>
    <w:rsid w:val="00A108B4"/>
    <w:rsid w:val="00A332F7"/>
    <w:rsid w:val="00A44157"/>
    <w:rsid w:val="00A45F65"/>
    <w:rsid w:val="00A51E65"/>
    <w:rsid w:val="00A52C17"/>
    <w:rsid w:val="00A57788"/>
    <w:rsid w:val="00A7595F"/>
    <w:rsid w:val="00A94D90"/>
    <w:rsid w:val="00AA2B2F"/>
    <w:rsid w:val="00AA4ED6"/>
    <w:rsid w:val="00AD003B"/>
    <w:rsid w:val="00AD1A54"/>
    <w:rsid w:val="00AD22D5"/>
    <w:rsid w:val="00AF010F"/>
    <w:rsid w:val="00AF3BAE"/>
    <w:rsid w:val="00B23515"/>
    <w:rsid w:val="00B24992"/>
    <w:rsid w:val="00B3035F"/>
    <w:rsid w:val="00B37AE4"/>
    <w:rsid w:val="00B44F9F"/>
    <w:rsid w:val="00B53924"/>
    <w:rsid w:val="00B679F2"/>
    <w:rsid w:val="00B7019F"/>
    <w:rsid w:val="00B7499C"/>
    <w:rsid w:val="00BA3D8A"/>
    <w:rsid w:val="00BB26EC"/>
    <w:rsid w:val="00BD274D"/>
    <w:rsid w:val="00BD2B09"/>
    <w:rsid w:val="00BD5714"/>
    <w:rsid w:val="00BF5509"/>
    <w:rsid w:val="00C220EF"/>
    <w:rsid w:val="00C2590B"/>
    <w:rsid w:val="00C35B33"/>
    <w:rsid w:val="00C422C8"/>
    <w:rsid w:val="00C53D3C"/>
    <w:rsid w:val="00C603B8"/>
    <w:rsid w:val="00C645BB"/>
    <w:rsid w:val="00C663D2"/>
    <w:rsid w:val="00CB23F4"/>
    <w:rsid w:val="00CE79E8"/>
    <w:rsid w:val="00CF2087"/>
    <w:rsid w:val="00D109B8"/>
    <w:rsid w:val="00D12EBB"/>
    <w:rsid w:val="00D15D97"/>
    <w:rsid w:val="00D3248D"/>
    <w:rsid w:val="00D81248"/>
    <w:rsid w:val="00D8739E"/>
    <w:rsid w:val="00DB341F"/>
    <w:rsid w:val="00DE047F"/>
    <w:rsid w:val="00DE094F"/>
    <w:rsid w:val="00DE3F63"/>
    <w:rsid w:val="00DF31D0"/>
    <w:rsid w:val="00E213E6"/>
    <w:rsid w:val="00E2769B"/>
    <w:rsid w:val="00E354C1"/>
    <w:rsid w:val="00E40882"/>
    <w:rsid w:val="00E45054"/>
    <w:rsid w:val="00E56461"/>
    <w:rsid w:val="00E5740C"/>
    <w:rsid w:val="00E655A9"/>
    <w:rsid w:val="00E707F4"/>
    <w:rsid w:val="00EA6DDE"/>
    <w:rsid w:val="00EB163C"/>
    <w:rsid w:val="00ED1309"/>
    <w:rsid w:val="00ED502E"/>
    <w:rsid w:val="00ED5C8C"/>
    <w:rsid w:val="00ED7A60"/>
    <w:rsid w:val="00EE022F"/>
    <w:rsid w:val="00EF53FE"/>
    <w:rsid w:val="00F10F73"/>
    <w:rsid w:val="00F32D81"/>
    <w:rsid w:val="00F43FDA"/>
    <w:rsid w:val="00F46764"/>
    <w:rsid w:val="00F70B60"/>
    <w:rsid w:val="00F82DB6"/>
    <w:rsid w:val="00F90C8C"/>
    <w:rsid w:val="00FE4DDC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D29C0AB"/>
  <w15:chartTrackingRefBased/>
  <w15:docId w15:val="{8999A290-7F75-45EC-9BAE-30F3616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qFormat/>
    <w:rsid w:val="00AD22D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4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cp:lastModifiedBy>Judith Dickinson</cp:lastModifiedBy>
  <cp:revision>2</cp:revision>
  <cp:lastPrinted>2023-05-24T07:55:00Z</cp:lastPrinted>
  <dcterms:created xsi:type="dcterms:W3CDTF">2024-10-09T10:13:00Z</dcterms:created>
  <dcterms:modified xsi:type="dcterms:W3CDTF">2024-10-09T10:13:00Z</dcterms:modified>
</cp:coreProperties>
</file>