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778C1304" w:rsidR="0037396B" w:rsidRPr="00636BE2" w:rsidRDefault="0085197B" w:rsidP="0037396B">
      <w:pPr>
        <w:pStyle w:val="Header"/>
        <w:spacing w:line="360" w:lineRule="auto"/>
        <w:rPr>
          <w:rFonts w:ascii="Arial Black" w:hAnsi="Arial Black" w:cs="Arial"/>
          <w:sz w:val="40"/>
          <w:szCs w:val="40"/>
        </w:rPr>
      </w:pPr>
      <w:r w:rsidRPr="00BD2B09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636BE2">
        <w:rPr>
          <w:rFonts w:ascii="Arial Black" w:hAnsi="Arial Black" w:cs="Arial"/>
          <w:noProof/>
          <w:sz w:val="40"/>
          <w:szCs w:val="40"/>
        </w:rPr>
        <w:t>Workington Town Council</w:t>
      </w:r>
    </w:p>
    <w:p w14:paraId="6E3E613E" w14:textId="77777777" w:rsidR="00636BE2" w:rsidRDefault="00636BE2" w:rsidP="0037396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2424CB3" w14:textId="126948D9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Workington, Cumbria</w:t>
      </w:r>
      <w:r w:rsidR="00636BE2">
        <w:rPr>
          <w:rFonts w:ascii="Arial" w:hAnsi="Arial" w:cs="Arial"/>
          <w:sz w:val="22"/>
          <w:szCs w:val="22"/>
        </w:rPr>
        <w:t>, CA14 2QG</w:t>
      </w:r>
    </w:p>
    <w:p w14:paraId="04854712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Telephone: 01900 702986</w:t>
      </w:r>
    </w:p>
    <w:p w14:paraId="0804416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Email: office@workingtontowncouncil.gov.uk</w:t>
      </w:r>
    </w:p>
    <w:p w14:paraId="264EBBC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Website: www.workingtontowncouncil.gov.uk</w:t>
      </w:r>
    </w:p>
    <w:p w14:paraId="35879312" w14:textId="77777777" w:rsidR="0037396B" w:rsidRPr="00BD2B09" w:rsidRDefault="0037396B" w:rsidP="0037396B">
      <w:pPr>
        <w:rPr>
          <w:rFonts w:ascii="Arial" w:hAnsi="Arial" w:cs="Arial"/>
        </w:rPr>
      </w:pPr>
    </w:p>
    <w:p w14:paraId="2D21ED16" w14:textId="42FFCB1A" w:rsidR="0037396B" w:rsidRPr="00BD2B09" w:rsidRDefault="003B284F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3B284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</w:t>
      </w:r>
      <w:r w:rsidR="00636BE2">
        <w:rPr>
          <w:rFonts w:ascii="Arial" w:hAnsi="Arial" w:cs="Arial"/>
        </w:rPr>
        <w:t>2022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77777777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0B089AB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Carole Armstrong</w:t>
            </w:r>
          </w:p>
        </w:tc>
        <w:tc>
          <w:tcPr>
            <w:tcW w:w="4643" w:type="dxa"/>
            <w:vAlign w:val="center"/>
          </w:tcPr>
          <w:p w14:paraId="12160F5B" w14:textId="58366F7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Jacqueline Kirkbride</w:t>
            </w:r>
          </w:p>
        </w:tc>
      </w:tr>
      <w:tr w:rsidR="00636BE2" w:rsidRPr="00BD2B09" w14:paraId="4E075CDC" w14:textId="77777777" w:rsidTr="002B36C8">
        <w:tc>
          <w:tcPr>
            <w:tcW w:w="4643" w:type="dxa"/>
            <w:vAlign w:val="center"/>
          </w:tcPr>
          <w:p w14:paraId="09824274" w14:textId="1D2B0AB8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Ryan Briggs</w:t>
            </w:r>
          </w:p>
        </w:tc>
        <w:tc>
          <w:tcPr>
            <w:tcW w:w="4643" w:type="dxa"/>
            <w:vAlign w:val="center"/>
          </w:tcPr>
          <w:p w14:paraId="653C1BE7" w14:textId="5955A715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Antony McGuckin (Vice Chair)</w:t>
            </w:r>
          </w:p>
        </w:tc>
      </w:tr>
      <w:tr w:rsidR="00636BE2" w:rsidRPr="00BD2B09" w14:paraId="426F9935" w14:textId="77777777" w:rsidTr="002B36C8">
        <w:tc>
          <w:tcPr>
            <w:tcW w:w="4643" w:type="dxa"/>
            <w:vAlign w:val="center"/>
          </w:tcPr>
          <w:p w14:paraId="0B824C00" w14:textId="58346A0D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20AA5AF1" w14:textId="2D5F43E9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Billy Miskelly</w:t>
            </w:r>
          </w:p>
        </w:tc>
      </w:tr>
      <w:tr w:rsidR="00636BE2" w:rsidRPr="00BD2B09" w14:paraId="63B9FEC1" w14:textId="77777777" w:rsidTr="002B36C8">
        <w:tc>
          <w:tcPr>
            <w:tcW w:w="4643" w:type="dxa"/>
            <w:vAlign w:val="center"/>
          </w:tcPr>
          <w:p w14:paraId="4E554EEF" w14:textId="42A7A1C7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Farrar (Chair)</w:t>
            </w:r>
          </w:p>
        </w:tc>
        <w:tc>
          <w:tcPr>
            <w:tcW w:w="4643" w:type="dxa"/>
            <w:vAlign w:val="center"/>
          </w:tcPr>
          <w:p w14:paraId="39C20802" w14:textId="3ABD1950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Patricia Poole</w:t>
            </w:r>
          </w:p>
        </w:tc>
      </w:tr>
      <w:tr w:rsidR="00636BE2" w:rsidRPr="00BD2B09" w14:paraId="39CDB1CD" w14:textId="77777777" w:rsidTr="002B36C8">
        <w:tc>
          <w:tcPr>
            <w:tcW w:w="4643" w:type="dxa"/>
            <w:vAlign w:val="center"/>
          </w:tcPr>
          <w:p w14:paraId="716F1DA2" w14:textId="64440186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50E68F24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Scott</w:t>
            </w:r>
          </w:p>
        </w:tc>
      </w:tr>
      <w:tr w:rsidR="00636BE2" w:rsidRPr="00BD2B09" w14:paraId="5A56DF21" w14:textId="77777777" w:rsidTr="002B36C8">
        <w:tc>
          <w:tcPr>
            <w:tcW w:w="4643" w:type="dxa"/>
            <w:vAlign w:val="center"/>
          </w:tcPr>
          <w:p w14:paraId="7EF8D9FD" w14:textId="3F3FF522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43" w:type="dxa"/>
            <w:vAlign w:val="center"/>
          </w:tcPr>
          <w:p w14:paraId="2BCFB4C6" w14:textId="77777777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2EB1199" w14:textId="77777777" w:rsidR="00636BE2" w:rsidRPr="00BD2B09" w:rsidRDefault="00636BE2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0CE7701C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3B284F">
        <w:rPr>
          <w:rFonts w:ascii="Arial" w:hAnsi="Arial" w:cs="Arial"/>
        </w:rPr>
        <w:t>23</w:t>
      </w:r>
      <w:r w:rsidR="003B284F" w:rsidRPr="003B284F">
        <w:rPr>
          <w:rFonts w:ascii="Arial" w:hAnsi="Arial" w:cs="Arial"/>
          <w:vertAlign w:val="superscript"/>
        </w:rPr>
        <w:t>rd</w:t>
      </w:r>
      <w:r w:rsidR="003B284F">
        <w:rPr>
          <w:rFonts w:ascii="Arial" w:hAnsi="Arial" w:cs="Arial"/>
        </w:rPr>
        <w:t xml:space="preserve"> August 2022 </w:t>
      </w:r>
      <w:r w:rsidRPr="00BD2B09">
        <w:rPr>
          <w:rFonts w:ascii="Arial" w:hAnsi="Arial" w:cs="Arial"/>
        </w:rPr>
        <w:t xml:space="preserve">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FB07A35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 w:rsidRPr="00BD2B09">
        <w:rPr>
          <w:rFonts w:ascii="Arial" w:hAnsi="Arial" w:cs="Arial"/>
          <w:noProof/>
          <w:sz w:val="36"/>
          <w:szCs w:val="36"/>
          <w:lang w:eastAsia="en-GB"/>
        </w:rPr>
        <w:t>CGourlay</w:t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1C65B0D7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Catherine Gourlay</w:t>
      </w:r>
    </w:p>
    <w:p w14:paraId="421084AF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Town Clerk</w:t>
      </w:r>
    </w:p>
    <w:p w14:paraId="0EBF0924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AGENDA</w:t>
      </w:r>
    </w:p>
    <w:p w14:paraId="74B42495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1.</w:t>
      </w:r>
      <w:r w:rsidRPr="00AD22D5">
        <w:rPr>
          <w:rFonts w:ascii="Arial" w:hAnsi="Arial" w:cs="Arial"/>
          <w:b/>
        </w:rPr>
        <w:tab/>
        <w:t>Apologies</w:t>
      </w:r>
    </w:p>
    <w:p w14:paraId="30F85BCD" w14:textId="043432FA" w:rsidR="0037396B" w:rsidRPr="00AD22D5" w:rsidRDefault="0055468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and note</w:t>
      </w:r>
      <w:r w:rsidR="0037396B" w:rsidRPr="00AD22D5">
        <w:rPr>
          <w:rFonts w:ascii="Arial" w:hAnsi="Arial" w:cs="Arial"/>
        </w:rPr>
        <w:t xml:space="preserve"> any apologies.</w:t>
      </w:r>
    </w:p>
    <w:p w14:paraId="42E68CD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2.</w:t>
      </w:r>
      <w:r w:rsidRPr="00AD22D5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 xml:space="preserve">3. </w:t>
      </w:r>
      <w:r w:rsidRPr="00AD22D5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531F5FC9" w14:textId="77777777" w:rsidR="00BD274D" w:rsidRPr="00AD22D5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lastRenderedPageBreak/>
        <w:t>4.</w:t>
      </w:r>
      <w:r w:rsidRPr="00AD22D5">
        <w:rPr>
          <w:rFonts w:ascii="Arial" w:hAnsi="Arial" w:cs="Arial"/>
          <w:b/>
        </w:rPr>
        <w:tab/>
        <w:t>Minutes of the Previous Meeting</w:t>
      </w:r>
    </w:p>
    <w:p w14:paraId="28995198" w14:textId="09C9E013" w:rsidR="007D5AE1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the minutes of the meeting</w:t>
      </w:r>
      <w:r w:rsidR="008A0C8D">
        <w:rPr>
          <w:rFonts w:ascii="Arial" w:hAnsi="Arial" w:cs="Arial"/>
        </w:rPr>
        <w:t xml:space="preserve"> of the Finance and General Purposes</w:t>
      </w:r>
      <w:r w:rsidR="00B7499C" w:rsidRPr="00AD22D5">
        <w:rPr>
          <w:rFonts w:ascii="Arial" w:hAnsi="Arial" w:cs="Arial"/>
        </w:rPr>
        <w:t xml:space="preserve"> Committee</w:t>
      </w:r>
      <w:r w:rsidRPr="00AD22D5">
        <w:rPr>
          <w:rFonts w:ascii="Arial" w:hAnsi="Arial" w:cs="Arial"/>
        </w:rPr>
        <w:t xml:space="preserve"> held on</w:t>
      </w:r>
      <w:r w:rsidR="00004441">
        <w:rPr>
          <w:rFonts w:ascii="Arial" w:hAnsi="Arial" w:cs="Arial"/>
        </w:rPr>
        <w:t xml:space="preserve"> </w:t>
      </w:r>
      <w:r w:rsidR="0063522B">
        <w:rPr>
          <w:rFonts w:ascii="Arial" w:hAnsi="Arial" w:cs="Arial"/>
        </w:rPr>
        <w:t>T</w:t>
      </w:r>
      <w:r w:rsidR="003B284F">
        <w:rPr>
          <w:rFonts w:ascii="Arial" w:hAnsi="Arial" w:cs="Arial"/>
        </w:rPr>
        <w:t>hursday 11</w:t>
      </w:r>
      <w:r w:rsidR="003B284F" w:rsidRPr="003B284F">
        <w:rPr>
          <w:rFonts w:ascii="Arial" w:hAnsi="Arial" w:cs="Arial"/>
          <w:vertAlign w:val="superscript"/>
        </w:rPr>
        <w:t>th</w:t>
      </w:r>
      <w:r w:rsidR="003B284F">
        <w:rPr>
          <w:rFonts w:ascii="Arial" w:hAnsi="Arial" w:cs="Arial"/>
        </w:rPr>
        <w:t xml:space="preserve"> August 2022</w:t>
      </w:r>
      <w:r w:rsidR="00C603B8">
        <w:rPr>
          <w:rFonts w:ascii="Arial" w:hAnsi="Arial" w:cs="Arial"/>
        </w:rPr>
        <w:t xml:space="preserve"> and feedback from points raised.</w:t>
      </w:r>
    </w:p>
    <w:p w14:paraId="3A77B4F4" w14:textId="77777777" w:rsidR="007D5AE1" w:rsidRDefault="007D5AE1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448D047C" w14:textId="77777777" w:rsidR="00AF010F" w:rsidRPr="00866CE7" w:rsidRDefault="00AF010F" w:rsidP="00AF010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</w:rPr>
        <w:tab/>
      </w:r>
      <w:r w:rsidRPr="00866CE7">
        <w:rPr>
          <w:rFonts w:ascii="Arial" w:hAnsi="Arial" w:cs="Arial"/>
          <w:b/>
          <w:bCs/>
        </w:rPr>
        <w:t>F&amp;GP Budget</w:t>
      </w:r>
    </w:p>
    <w:p w14:paraId="70F1F17F" w14:textId="77777777" w:rsidR="00AF010F" w:rsidRDefault="00AF010F" w:rsidP="00AF010F">
      <w:pPr>
        <w:spacing w:after="0" w:line="240" w:lineRule="auto"/>
        <w:rPr>
          <w:rFonts w:ascii="Arial" w:hAnsi="Arial" w:cs="Arial"/>
        </w:rPr>
      </w:pPr>
      <w:r w:rsidRPr="00866CE7">
        <w:rPr>
          <w:rFonts w:ascii="Arial" w:hAnsi="Arial" w:cs="Arial"/>
        </w:rPr>
        <w:t xml:space="preserve">To review </w:t>
      </w:r>
      <w:r>
        <w:rPr>
          <w:rFonts w:ascii="Arial" w:hAnsi="Arial" w:cs="Arial"/>
        </w:rPr>
        <w:t>the F&amp;GP budget to date.</w:t>
      </w:r>
    </w:p>
    <w:p w14:paraId="55DEFAEC" w14:textId="77777777" w:rsidR="00AF010F" w:rsidRDefault="00AF010F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52207E55" w14:textId="67196FB2" w:rsidR="008E14DD" w:rsidRPr="00BD2B09" w:rsidRDefault="008E14DD" w:rsidP="008E14DD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6.</w:t>
      </w:r>
      <w:r w:rsidRPr="00BD2B09">
        <w:rPr>
          <w:rFonts w:ascii="Arial" w:hAnsi="Arial" w:cs="Arial"/>
          <w:b/>
          <w:bCs/>
        </w:rPr>
        <w:tab/>
      </w:r>
      <w:r w:rsidR="007D5AE1">
        <w:rPr>
          <w:rFonts w:ascii="Arial" w:hAnsi="Arial" w:cs="Arial"/>
          <w:b/>
          <w:bCs/>
        </w:rPr>
        <w:t>Financial</w:t>
      </w:r>
      <w:r w:rsidR="00636F54">
        <w:rPr>
          <w:rFonts w:ascii="Arial" w:hAnsi="Arial" w:cs="Arial"/>
          <w:b/>
          <w:bCs/>
        </w:rPr>
        <w:t xml:space="preserve">/Funding </w:t>
      </w:r>
    </w:p>
    <w:p w14:paraId="65860B74" w14:textId="363F9800" w:rsidR="003B284F" w:rsidRPr="00877688" w:rsidRDefault="003B284F" w:rsidP="003B284F">
      <w:pPr>
        <w:spacing w:after="0" w:line="240" w:lineRule="auto"/>
        <w:rPr>
          <w:rFonts w:ascii="Arial" w:hAnsi="Arial" w:cs="Arial"/>
        </w:rPr>
      </w:pPr>
      <w:r w:rsidRPr="00877688">
        <w:rPr>
          <w:rFonts w:ascii="Arial" w:hAnsi="Arial" w:cs="Arial"/>
        </w:rPr>
        <w:t xml:space="preserve">The committee </w:t>
      </w:r>
      <w:r>
        <w:rPr>
          <w:rFonts w:ascii="Arial" w:hAnsi="Arial" w:cs="Arial"/>
        </w:rPr>
        <w:t xml:space="preserve">to </w:t>
      </w:r>
      <w:r w:rsidRPr="00877688">
        <w:rPr>
          <w:rFonts w:ascii="Arial" w:hAnsi="Arial" w:cs="Arial"/>
        </w:rPr>
        <w:t>consider identified finance issues for the Culture and Environment Committees.</w:t>
      </w:r>
    </w:p>
    <w:p w14:paraId="3C62F7F2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6BE2356F" w14:textId="6C49BABC" w:rsidR="00A00CC5" w:rsidRPr="00AD22D5" w:rsidRDefault="00A00CC5" w:rsidP="00A00C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AD22D5">
        <w:rPr>
          <w:rFonts w:ascii="Arial" w:hAnsi="Arial" w:cs="Arial"/>
          <w:b/>
        </w:rPr>
        <w:t xml:space="preserve">. </w:t>
      </w:r>
      <w:r w:rsidRPr="00AD22D5">
        <w:rPr>
          <w:rFonts w:ascii="Arial" w:hAnsi="Arial" w:cs="Arial"/>
          <w:b/>
        </w:rPr>
        <w:tab/>
      </w:r>
      <w:r w:rsidR="00A7595F">
        <w:rPr>
          <w:rFonts w:ascii="Arial" w:hAnsi="Arial" w:cs="Arial"/>
          <w:b/>
        </w:rPr>
        <w:t xml:space="preserve">Policies </w:t>
      </w:r>
    </w:p>
    <w:p w14:paraId="2F459E27" w14:textId="215904DC" w:rsidR="004D15D7" w:rsidRDefault="00A00CC5" w:rsidP="00A00CC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 xml:space="preserve">To </w:t>
      </w:r>
      <w:r w:rsidR="004D15D7">
        <w:rPr>
          <w:rFonts w:ascii="Arial" w:hAnsi="Arial" w:cs="Arial"/>
        </w:rPr>
        <w:t>consider</w:t>
      </w:r>
      <w:r w:rsidRPr="00AD22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4D15D7">
        <w:rPr>
          <w:rFonts w:ascii="Arial" w:hAnsi="Arial" w:cs="Arial"/>
        </w:rPr>
        <w:t>following draft policies…</w:t>
      </w:r>
    </w:p>
    <w:p w14:paraId="6F1C4289" w14:textId="77777777" w:rsidR="004D15D7" w:rsidRDefault="004D15D7" w:rsidP="00A00CC5">
      <w:pPr>
        <w:pStyle w:val="NoSpacing"/>
        <w:rPr>
          <w:rFonts w:ascii="Arial" w:hAnsi="Arial" w:cs="Arial"/>
        </w:rPr>
      </w:pPr>
    </w:p>
    <w:p w14:paraId="6028C99A" w14:textId="3E49CC59" w:rsidR="00A00CC5" w:rsidRDefault="004D15D7" w:rsidP="004D15D7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Annual Leave</w:t>
      </w:r>
    </w:p>
    <w:p w14:paraId="30313C83" w14:textId="1C11EB78" w:rsidR="004D15D7" w:rsidRDefault="004D15D7" w:rsidP="004D15D7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Bullying &amp; Harassment</w:t>
      </w:r>
      <w:r w:rsidR="001B3BA2">
        <w:rPr>
          <w:rFonts w:ascii="Arial" w:hAnsi="Arial" w:cs="Arial"/>
        </w:rPr>
        <w:t xml:space="preserve"> / Dignity at Work</w:t>
      </w:r>
    </w:p>
    <w:p w14:paraId="0B9415D0" w14:textId="170A1D73" w:rsidR="004D15D7" w:rsidRDefault="004D15D7" w:rsidP="004D15D7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Disciplinary &amp; Grievance </w:t>
      </w:r>
    </w:p>
    <w:p w14:paraId="7A18958C" w14:textId="0EA1EA46" w:rsidR="004D15D7" w:rsidRDefault="004D15D7" w:rsidP="004D15D7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Return to Work</w:t>
      </w:r>
    </w:p>
    <w:p w14:paraId="72EDF979" w14:textId="6A1F84E0" w:rsidR="004D15D7" w:rsidRDefault="004D15D7" w:rsidP="004D15D7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Sickness &amp; Absence</w:t>
      </w:r>
    </w:p>
    <w:p w14:paraId="56397CCF" w14:textId="7675FF91" w:rsidR="003B284F" w:rsidRDefault="003B284F" w:rsidP="003B284F">
      <w:pPr>
        <w:pStyle w:val="NoSpacing"/>
        <w:rPr>
          <w:rFonts w:ascii="Arial" w:hAnsi="Arial" w:cs="Arial"/>
        </w:rPr>
      </w:pPr>
    </w:p>
    <w:p w14:paraId="492B9759" w14:textId="7193251A" w:rsidR="00866CE7" w:rsidRPr="003B284F" w:rsidRDefault="003B284F" w:rsidP="00A00CC5">
      <w:pPr>
        <w:pStyle w:val="NoSpacing"/>
        <w:rPr>
          <w:rFonts w:ascii="Arial" w:hAnsi="Arial" w:cs="Arial"/>
          <w:b/>
        </w:rPr>
      </w:pPr>
      <w:r w:rsidRPr="003B284F">
        <w:rPr>
          <w:rFonts w:ascii="Arial" w:hAnsi="Arial" w:cs="Arial"/>
          <w:b/>
        </w:rPr>
        <w:t xml:space="preserve">8. </w:t>
      </w:r>
      <w:r w:rsidRPr="003B284F">
        <w:rPr>
          <w:rFonts w:ascii="Arial" w:hAnsi="Arial" w:cs="Arial"/>
          <w:b/>
        </w:rPr>
        <w:tab/>
        <w:t>Election charges</w:t>
      </w:r>
    </w:p>
    <w:p w14:paraId="0EE6B81A" w14:textId="77777777" w:rsidR="009D3748" w:rsidRDefault="009D3748" w:rsidP="00A00CC5">
      <w:pPr>
        <w:pStyle w:val="NoSpacing"/>
        <w:rPr>
          <w:rFonts w:ascii="Arial" w:hAnsi="Arial" w:cs="Arial"/>
        </w:rPr>
      </w:pPr>
    </w:p>
    <w:p w14:paraId="1AE8B130" w14:textId="40172E0B" w:rsidR="00A00CC5" w:rsidRDefault="009D3748" w:rsidP="00AF010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66CE7" w:rsidRPr="00866CE7">
        <w:rPr>
          <w:rFonts w:ascii="Arial" w:hAnsi="Arial" w:cs="Arial"/>
          <w:b/>
          <w:bCs/>
        </w:rPr>
        <w:t>.</w:t>
      </w:r>
      <w:r w:rsidR="00866CE7" w:rsidRPr="00866CE7">
        <w:rPr>
          <w:rFonts w:ascii="Arial" w:hAnsi="Arial" w:cs="Arial"/>
          <w:b/>
          <w:bCs/>
        </w:rPr>
        <w:tab/>
      </w:r>
      <w:r w:rsidR="00AF010F">
        <w:rPr>
          <w:rFonts w:ascii="Arial" w:hAnsi="Arial" w:cs="Arial"/>
          <w:b/>
          <w:bCs/>
        </w:rPr>
        <w:t xml:space="preserve">  Grant Applications</w:t>
      </w:r>
    </w:p>
    <w:p w14:paraId="544E42F2" w14:textId="3197E90C" w:rsidR="00AF010F" w:rsidRDefault="00AF010F" w:rsidP="00AF01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consider the following applications…</w:t>
      </w:r>
    </w:p>
    <w:p w14:paraId="2ABC4D72" w14:textId="06343FB0" w:rsidR="00E707F4" w:rsidRDefault="00E707F4" w:rsidP="00E707F4">
      <w:pPr>
        <w:pStyle w:val="ListParagraph"/>
        <w:numPr>
          <w:ilvl w:val="0"/>
          <w:numId w:val="9"/>
        </w:numPr>
      </w:pPr>
      <w:r>
        <w:t>STAR – Salterbeck Tenants and Residents, £2,365.00 for Project Funday-Friday</w:t>
      </w:r>
    </w:p>
    <w:p w14:paraId="1D7BF3CB" w14:textId="1747BC1B" w:rsidR="003B284F" w:rsidRDefault="003B284F" w:rsidP="00E707F4">
      <w:pPr>
        <w:pStyle w:val="ListParagraph"/>
        <w:numPr>
          <w:ilvl w:val="0"/>
          <w:numId w:val="9"/>
        </w:numPr>
      </w:pPr>
      <w:r>
        <w:t>WAOS - £3,000 to contribute to the performance of Shrek the Musical</w:t>
      </w:r>
    </w:p>
    <w:p w14:paraId="5FD3BD07" w14:textId="77777777" w:rsidR="00866CE7" w:rsidRPr="00866CE7" w:rsidRDefault="00866CE7" w:rsidP="008E14DD">
      <w:pPr>
        <w:spacing w:after="0" w:line="240" w:lineRule="auto"/>
        <w:rPr>
          <w:rFonts w:ascii="Arial" w:hAnsi="Arial" w:cs="Arial"/>
        </w:rPr>
      </w:pPr>
    </w:p>
    <w:p w14:paraId="0B119CDA" w14:textId="20F5834F" w:rsidR="008E14DD" w:rsidRPr="00BD2B09" w:rsidRDefault="009D3748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Schedule of Payments</w:t>
      </w:r>
    </w:p>
    <w:p w14:paraId="3DBB0979" w14:textId="04500CE3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Schedule of P</w:t>
      </w:r>
      <w:r>
        <w:rPr>
          <w:rFonts w:ascii="Arial" w:hAnsi="Arial" w:cs="Arial"/>
        </w:rPr>
        <w:t xml:space="preserve">ayments </w:t>
      </w:r>
      <w:bookmarkStart w:id="0" w:name="_Hlk117683646"/>
      <w:r w:rsidR="003B284F">
        <w:rPr>
          <w:rFonts w:ascii="Arial" w:hAnsi="Arial" w:cs="Arial"/>
        </w:rPr>
        <w:t>3.6.22</w:t>
      </w:r>
      <w:bookmarkEnd w:id="0"/>
      <w:r w:rsidRPr="00BD2B09">
        <w:rPr>
          <w:rFonts w:ascii="Arial" w:hAnsi="Arial" w:cs="Arial"/>
        </w:rPr>
        <w:t>.</w:t>
      </w:r>
    </w:p>
    <w:p w14:paraId="4B673C3A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527E4BAB" w14:textId="78253F4F" w:rsidR="008E14DD" w:rsidRPr="00BD2B09" w:rsidRDefault="00866CE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D3748">
        <w:rPr>
          <w:rFonts w:ascii="Arial" w:hAnsi="Arial" w:cs="Arial"/>
          <w:b/>
          <w:bCs/>
        </w:rPr>
        <w:t>1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Bank Reconciliation Statement</w:t>
      </w:r>
    </w:p>
    <w:p w14:paraId="5229CDB7" w14:textId="605BC158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Bank Reconciliati</w:t>
      </w:r>
      <w:r w:rsidR="003B284F">
        <w:rPr>
          <w:rFonts w:ascii="Arial" w:hAnsi="Arial" w:cs="Arial"/>
        </w:rPr>
        <w:t>on Statement 3.6.22</w:t>
      </w:r>
      <w:r w:rsidRPr="00BD2B09">
        <w:rPr>
          <w:rFonts w:ascii="Arial" w:hAnsi="Arial" w:cs="Arial"/>
        </w:rPr>
        <w:t>.</w:t>
      </w:r>
    </w:p>
    <w:p w14:paraId="28C5C338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45DEF7BC" w14:textId="76703F0B" w:rsidR="008E14DD" w:rsidRPr="00BD2B09" w:rsidRDefault="00866CE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D3748">
        <w:rPr>
          <w:rFonts w:ascii="Arial" w:hAnsi="Arial" w:cs="Arial"/>
          <w:b/>
          <w:bCs/>
        </w:rPr>
        <w:t>2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Budget Monitoring Statement</w:t>
      </w:r>
    </w:p>
    <w:p w14:paraId="15D2D093" w14:textId="7CC77F4D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a report on the Budg</w:t>
      </w:r>
      <w:r>
        <w:rPr>
          <w:rFonts w:ascii="Arial" w:hAnsi="Arial" w:cs="Arial"/>
        </w:rPr>
        <w:t xml:space="preserve">et Monitoring Statement for 2022-2023 to </w:t>
      </w:r>
      <w:r w:rsidR="003B284F">
        <w:rPr>
          <w:rFonts w:ascii="Arial" w:hAnsi="Arial" w:cs="Arial"/>
        </w:rPr>
        <w:t>3</w:t>
      </w:r>
      <w:r w:rsidR="00C603B8">
        <w:rPr>
          <w:rFonts w:ascii="Arial" w:hAnsi="Arial" w:cs="Arial"/>
        </w:rPr>
        <w:t>.</w:t>
      </w:r>
      <w:r w:rsidR="003B284F">
        <w:rPr>
          <w:rFonts w:ascii="Arial" w:hAnsi="Arial" w:cs="Arial"/>
        </w:rPr>
        <w:t>6.22</w:t>
      </w:r>
      <w:r w:rsidRPr="00BD2B09">
        <w:rPr>
          <w:rFonts w:ascii="Arial" w:hAnsi="Arial" w:cs="Arial"/>
        </w:rPr>
        <w:t>.</w:t>
      </w:r>
    </w:p>
    <w:p w14:paraId="0C6BB186" w14:textId="1A862199" w:rsidR="003B284F" w:rsidRDefault="003B284F" w:rsidP="008E14DD">
      <w:pPr>
        <w:spacing w:after="0" w:line="240" w:lineRule="auto"/>
        <w:rPr>
          <w:rFonts w:ascii="Arial" w:hAnsi="Arial" w:cs="Arial"/>
        </w:rPr>
      </w:pPr>
    </w:p>
    <w:p w14:paraId="26C39BBD" w14:textId="449794CC" w:rsidR="003B284F" w:rsidRPr="003B284F" w:rsidRDefault="003B284F" w:rsidP="008E14DD">
      <w:pPr>
        <w:spacing w:after="0" w:line="240" w:lineRule="auto"/>
        <w:rPr>
          <w:rFonts w:ascii="Arial" w:hAnsi="Arial" w:cs="Arial"/>
          <w:b/>
        </w:rPr>
      </w:pPr>
      <w:r w:rsidRPr="003B284F">
        <w:rPr>
          <w:rFonts w:ascii="Arial" w:hAnsi="Arial" w:cs="Arial"/>
          <w:b/>
        </w:rPr>
        <w:t xml:space="preserve">13. </w:t>
      </w:r>
      <w:r w:rsidRPr="003B284F">
        <w:rPr>
          <w:rFonts w:ascii="Arial" w:hAnsi="Arial" w:cs="Arial"/>
          <w:b/>
        </w:rPr>
        <w:tab/>
        <w:t>EMR</w:t>
      </w:r>
    </w:p>
    <w:p w14:paraId="51CE4C30" w14:textId="77777777" w:rsidR="00A00CC5" w:rsidRDefault="00A00CC5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C3712F7" w14:textId="18CD06F7" w:rsidR="00AD22D5" w:rsidRPr="008C7752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bookmarkStart w:id="1" w:name="_Hlk66873530"/>
      <w:r w:rsidRPr="008C7752">
        <w:rPr>
          <w:rFonts w:ascii="Arial" w:hAnsi="Arial" w:cs="Arial"/>
          <w:b/>
          <w:sz w:val="22"/>
          <w:szCs w:val="22"/>
        </w:rPr>
        <w:t>PART TWO</w:t>
      </w:r>
    </w:p>
    <w:p w14:paraId="366D3946" w14:textId="4F6C867B" w:rsidR="001F0C2A" w:rsidRPr="008C7752" w:rsidRDefault="001F0C2A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1"/>
    <w:p w14:paraId="3517733B" w14:textId="1968E312" w:rsidR="00AD22D5" w:rsidRPr="00866CE7" w:rsidRDefault="008C7752" w:rsidP="00AD22D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C603B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 w:rsidR="00AD22D5" w:rsidRPr="00866CE7">
        <w:rPr>
          <w:rFonts w:ascii="Arial" w:hAnsi="Arial" w:cs="Arial"/>
          <w:b/>
          <w:bCs/>
        </w:rPr>
        <w:t xml:space="preserve">       Employment Issues</w:t>
      </w:r>
    </w:p>
    <w:p w14:paraId="5FAC7499" w14:textId="60676AA7" w:rsidR="00AD22D5" w:rsidRPr="00866CE7" w:rsidRDefault="008C7752" w:rsidP="00AD22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D22D5" w:rsidRPr="00866CE7">
        <w:rPr>
          <w:rFonts w:ascii="Arial" w:hAnsi="Arial" w:cs="Arial"/>
        </w:rPr>
        <w:t>o note a report of any appropriate employment issues raised by the clerk for a future decision or to aid in the delegated decision making.</w:t>
      </w:r>
    </w:p>
    <w:p w14:paraId="76020D6F" w14:textId="268154F1" w:rsidR="00AD22D5" w:rsidRDefault="00AD22D5" w:rsidP="00194E55">
      <w:pPr>
        <w:pStyle w:val="NoSpacing"/>
        <w:rPr>
          <w:rFonts w:ascii="Arial" w:hAnsi="Arial" w:cs="Arial"/>
        </w:rPr>
      </w:pPr>
    </w:p>
    <w:p w14:paraId="2FD0FA67" w14:textId="615D98B3" w:rsidR="00194E55" w:rsidRPr="00866CE7" w:rsidRDefault="00194E55" w:rsidP="0063522B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94E55" w:rsidRPr="00866CE7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401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821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4980133">
    <w:abstractNumId w:val="5"/>
  </w:num>
  <w:num w:numId="4" w16cid:durableId="351612576">
    <w:abstractNumId w:val="1"/>
  </w:num>
  <w:num w:numId="5" w16cid:durableId="297536781">
    <w:abstractNumId w:val="2"/>
  </w:num>
  <w:num w:numId="6" w16cid:durableId="1417707131">
    <w:abstractNumId w:val="0"/>
  </w:num>
  <w:num w:numId="7" w16cid:durableId="1931815760">
    <w:abstractNumId w:val="4"/>
  </w:num>
  <w:num w:numId="8" w16cid:durableId="1225676422">
    <w:abstractNumId w:val="7"/>
  </w:num>
  <w:num w:numId="9" w16cid:durableId="125591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07427"/>
    <w:rsid w:val="000254BA"/>
    <w:rsid w:val="00040A65"/>
    <w:rsid w:val="000D5A6E"/>
    <w:rsid w:val="00155848"/>
    <w:rsid w:val="00194E55"/>
    <w:rsid w:val="001B2242"/>
    <w:rsid w:val="001B3BA2"/>
    <w:rsid w:val="001D6526"/>
    <w:rsid w:val="001F0C2A"/>
    <w:rsid w:val="001F1BC8"/>
    <w:rsid w:val="001F2E0C"/>
    <w:rsid w:val="00213DC4"/>
    <w:rsid w:val="0029054A"/>
    <w:rsid w:val="002C5262"/>
    <w:rsid w:val="00317973"/>
    <w:rsid w:val="003530A2"/>
    <w:rsid w:val="0037396B"/>
    <w:rsid w:val="00375F8C"/>
    <w:rsid w:val="003873B6"/>
    <w:rsid w:val="003B284F"/>
    <w:rsid w:val="00442DD7"/>
    <w:rsid w:val="00443D1A"/>
    <w:rsid w:val="00456869"/>
    <w:rsid w:val="004A5C74"/>
    <w:rsid w:val="004A7E9B"/>
    <w:rsid w:val="004D15D7"/>
    <w:rsid w:val="004E798B"/>
    <w:rsid w:val="005358D1"/>
    <w:rsid w:val="0055468B"/>
    <w:rsid w:val="00557A48"/>
    <w:rsid w:val="00560789"/>
    <w:rsid w:val="00590DF0"/>
    <w:rsid w:val="005B5503"/>
    <w:rsid w:val="0063522B"/>
    <w:rsid w:val="00636BE2"/>
    <w:rsid w:val="00636F54"/>
    <w:rsid w:val="00662907"/>
    <w:rsid w:val="006B302D"/>
    <w:rsid w:val="006B7E6B"/>
    <w:rsid w:val="006C1387"/>
    <w:rsid w:val="006E2C53"/>
    <w:rsid w:val="006F26D8"/>
    <w:rsid w:val="007355B6"/>
    <w:rsid w:val="00754181"/>
    <w:rsid w:val="007940E9"/>
    <w:rsid w:val="007D5AE1"/>
    <w:rsid w:val="00821C8C"/>
    <w:rsid w:val="00824624"/>
    <w:rsid w:val="00837E5B"/>
    <w:rsid w:val="008435CB"/>
    <w:rsid w:val="0085197B"/>
    <w:rsid w:val="00866CE7"/>
    <w:rsid w:val="008816F6"/>
    <w:rsid w:val="008A0C8D"/>
    <w:rsid w:val="008B068E"/>
    <w:rsid w:val="008C15E2"/>
    <w:rsid w:val="008C7752"/>
    <w:rsid w:val="008E14DD"/>
    <w:rsid w:val="008F738D"/>
    <w:rsid w:val="00907AA2"/>
    <w:rsid w:val="00907CE5"/>
    <w:rsid w:val="009315D9"/>
    <w:rsid w:val="009448C9"/>
    <w:rsid w:val="009812CF"/>
    <w:rsid w:val="009A4D68"/>
    <w:rsid w:val="009D3748"/>
    <w:rsid w:val="009D391F"/>
    <w:rsid w:val="009E2E65"/>
    <w:rsid w:val="009E53D0"/>
    <w:rsid w:val="009E7258"/>
    <w:rsid w:val="00A00337"/>
    <w:rsid w:val="00A00CC5"/>
    <w:rsid w:val="00A332F7"/>
    <w:rsid w:val="00A45F65"/>
    <w:rsid w:val="00A57788"/>
    <w:rsid w:val="00A7595F"/>
    <w:rsid w:val="00AA4ED6"/>
    <w:rsid w:val="00AD1A54"/>
    <w:rsid w:val="00AD22D5"/>
    <w:rsid w:val="00AF010F"/>
    <w:rsid w:val="00B23515"/>
    <w:rsid w:val="00B24992"/>
    <w:rsid w:val="00B3035F"/>
    <w:rsid w:val="00B37AE4"/>
    <w:rsid w:val="00B7499C"/>
    <w:rsid w:val="00BA3D8A"/>
    <w:rsid w:val="00BB26EC"/>
    <w:rsid w:val="00BD274D"/>
    <w:rsid w:val="00BD2B09"/>
    <w:rsid w:val="00BD5714"/>
    <w:rsid w:val="00BF5509"/>
    <w:rsid w:val="00C220EF"/>
    <w:rsid w:val="00C2590B"/>
    <w:rsid w:val="00C422C8"/>
    <w:rsid w:val="00C603B8"/>
    <w:rsid w:val="00C663D2"/>
    <w:rsid w:val="00CF2087"/>
    <w:rsid w:val="00D2781D"/>
    <w:rsid w:val="00DE094F"/>
    <w:rsid w:val="00DE3F63"/>
    <w:rsid w:val="00E2769B"/>
    <w:rsid w:val="00E45054"/>
    <w:rsid w:val="00E56461"/>
    <w:rsid w:val="00E655A9"/>
    <w:rsid w:val="00E707F4"/>
    <w:rsid w:val="00EA6DDE"/>
    <w:rsid w:val="00EB163C"/>
    <w:rsid w:val="00ED1309"/>
    <w:rsid w:val="00ED7A60"/>
    <w:rsid w:val="00EE022F"/>
    <w:rsid w:val="00EF53FE"/>
    <w:rsid w:val="00F10F73"/>
    <w:rsid w:val="00F32D81"/>
    <w:rsid w:val="00F90C8C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uiPriority w:val="1"/>
    <w:qFormat/>
    <w:rsid w:val="00AD22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2022-06-28T09:19:00Z</cp:lastPrinted>
  <dcterms:created xsi:type="dcterms:W3CDTF">2024-10-09T09:52:00Z</dcterms:created>
  <dcterms:modified xsi:type="dcterms:W3CDTF">2024-10-09T09:52:00Z</dcterms:modified>
</cp:coreProperties>
</file>