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AFD10" w14:textId="5FDBB7C5" w:rsidR="00AC36F4" w:rsidRPr="00C24CB7" w:rsidRDefault="00AC36F4" w:rsidP="00AC36F4">
      <w:pPr>
        <w:pStyle w:val="NoSpacing"/>
        <w:rPr>
          <w:rFonts w:ascii="Arial" w:hAnsi="Arial" w:cs="Arial"/>
          <w:b/>
          <w:bCs/>
          <w:sz w:val="30"/>
          <w:szCs w:val="30"/>
          <w:u w:val="single"/>
        </w:rPr>
      </w:pPr>
      <w:r w:rsidRPr="00C24CB7">
        <w:rPr>
          <w:rFonts w:ascii="Arial" w:hAnsi="Arial" w:cs="Arial"/>
          <w:b/>
          <w:bCs/>
          <w:sz w:val="30"/>
          <w:szCs w:val="30"/>
          <w:u w:val="single"/>
        </w:rPr>
        <w:t xml:space="preserve">Workington Town Council </w:t>
      </w:r>
    </w:p>
    <w:p w14:paraId="499F9244" w14:textId="5A454BFC" w:rsidR="00AC36F4" w:rsidRPr="00C24CB7" w:rsidRDefault="00AC36F4" w:rsidP="00AC36F4">
      <w:pPr>
        <w:pStyle w:val="NoSpacing"/>
        <w:rPr>
          <w:rFonts w:ascii="Arial" w:hAnsi="Arial" w:cs="Arial"/>
          <w:b/>
          <w:bCs/>
          <w:sz w:val="30"/>
          <w:szCs w:val="30"/>
          <w:u w:val="single"/>
        </w:rPr>
      </w:pPr>
      <w:r w:rsidRPr="00C24CB7">
        <w:rPr>
          <w:rFonts w:ascii="Arial" w:hAnsi="Arial" w:cs="Arial"/>
          <w:b/>
          <w:bCs/>
          <w:sz w:val="30"/>
          <w:szCs w:val="30"/>
          <w:u w:val="single"/>
        </w:rPr>
        <w:t>Mayoral Protocol</w:t>
      </w:r>
    </w:p>
    <w:p w14:paraId="32609292" w14:textId="77777777" w:rsidR="00AC36F4" w:rsidRPr="00C24CB7" w:rsidRDefault="00AC36F4" w:rsidP="00C24CB7">
      <w:pPr>
        <w:pStyle w:val="NoSpacing"/>
        <w:rPr>
          <w:rFonts w:ascii="Arial" w:hAnsi="Arial" w:cs="Arial"/>
        </w:rPr>
      </w:pPr>
    </w:p>
    <w:p w14:paraId="081ECBB0" w14:textId="2C040C82" w:rsidR="00C57070" w:rsidRPr="00C24CB7" w:rsidRDefault="00C57070" w:rsidP="00C24CB7">
      <w:pPr>
        <w:pStyle w:val="NoSpacing"/>
        <w:rPr>
          <w:rFonts w:ascii="Arial" w:hAnsi="Arial" w:cs="Arial"/>
          <w:b/>
          <w:bCs/>
          <w:u w:val="single"/>
        </w:rPr>
      </w:pPr>
      <w:r w:rsidRPr="00C24CB7">
        <w:rPr>
          <w:rFonts w:ascii="Arial" w:hAnsi="Arial" w:cs="Arial"/>
          <w:b/>
          <w:bCs/>
          <w:u w:val="single"/>
        </w:rPr>
        <w:t>Introduction</w:t>
      </w:r>
    </w:p>
    <w:p w14:paraId="33FD5A82" w14:textId="77777777" w:rsidR="00C24CB7" w:rsidRPr="00C24CB7" w:rsidRDefault="00C57070" w:rsidP="00C24CB7">
      <w:pPr>
        <w:pStyle w:val="NoSpacing"/>
        <w:rPr>
          <w:rFonts w:ascii="Arial" w:hAnsi="Arial" w:cs="Arial"/>
        </w:rPr>
      </w:pPr>
      <w:r w:rsidRPr="00C24CB7">
        <w:rPr>
          <w:rFonts w:ascii="Arial" w:hAnsi="Arial" w:cs="Arial"/>
        </w:rPr>
        <w:t xml:space="preserve">The Mayor is the first citizen of the Town, who acts as the civic head of the Town Council and, in their capacity as Chair of Council, chairs the Council meetings. The Mayor is the public face of the Council and attends civic and community functions on behalf of the Council. </w:t>
      </w:r>
    </w:p>
    <w:p w14:paraId="0693DE69" w14:textId="77777777" w:rsidR="00C24CB7" w:rsidRPr="00C24CB7" w:rsidRDefault="00C57070" w:rsidP="00C24CB7">
      <w:pPr>
        <w:pStyle w:val="NoSpacing"/>
        <w:rPr>
          <w:rFonts w:ascii="Arial" w:hAnsi="Arial" w:cs="Arial"/>
        </w:rPr>
      </w:pPr>
      <w:r w:rsidRPr="00C24CB7">
        <w:rPr>
          <w:rFonts w:ascii="Arial" w:hAnsi="Arial" w:cs="Arial"/>
        </w:rPr>
        <w:t xml:space="preserve">As the first citizen, the Mayor is a symbol of the authority of the Council and it is </w:t>
      </w:r>
      <w:r w:rsidR="00C24CB7" w:rsidRPr="00C24CB7">
        <w:rPr>
          <w:rFonts w:ascii="Arial" w:hAnsi="Arial" w:cs="Arial"/>
        </w:rPr>
        <w:t>their</w:t>
      </w:r>
      <w:r w:rsidRPr="00C24CB7">
        <w:rPr>
          <w:rFonts w:ascii="Arial" w:hAnsi="Arial" w:cs="Arial"/>
        </w:rPr>
        <w:t xml:space="preserve"> duty to represent and promote the interests and welfare of the Town and all those who live, work and visit the Town. The Mayor gives recognition, appreciation and encouragement to all those groups and individuals who contribute to the life of the Town. </w:t>
      </w:r>
    </w:p>
    <w:p w14:paraId="243FE2F2" w14:textId="77777777" w:rsidR="00C24CB7" w:rsidRPr="00C24CB7" w:rsidRDefault="00C57070" w:rsidP="00C24CB7">
      <w:pPr>
        <w:pStyle w:val="NoSpacing"/>
        <w:rPr>
          <w:rFonts w:ascii="Arial" w:hAnsi="Arial" w:cs="Arial"/>
        </w:rPr>
      </w:pPr>
      <w:r w:rsidRPr="00C24CB7">
        <w:rPr>
          <w:rFonts w:ascii="Arial" w:hAnsi="Arial" w:cs="Arial"/>
        </w:rPr>
        <w:t>The Mayor is elected amongst the councillors at the Annual Town Council Meeting in May each year and is assisted by a Deputy Mayor, who is also elected by the Council. As Chair of the Council, it is the Mayor's duty to chair Full Council meetings and uphold the Standing Orders. As Chair of Council, the Mayor has the casting vote, in case of equality of votes at the council meetings.</w:t>
      </w:r>
    </w:p>
    <w:p w14:paraId="3CF97927" w14:textId="77777777" w:rsidR="00C24CB7" w:rsidRPr="00C24CB7" w:rsidRDefault="00C24CB7" w:rsidP="00C24CB7">
      <w:pPr>
        <w:pStyle w:val="NoSpacing"/>
        <w:rPr>
          <w:rFonts w:ascii="Arial" w:hAnsi="Arial" w:cs="Arial"/>
        </w:rPr>
      </w:pPr>
    </w:p>
    <w:p w14:paraId="11FE0F5D" w14:textId="77777777" w:rsidR="00C24CB7" w:rsidRPr="00C24CB7" w:rsidRDefault="00C57070" w:rsidP="00C24CB7">
      <w:pPr>
        <w:pStyle w:val="NoSpacing"/>
        <w:rPr>
          <w:rFonts w:ascii="Arial" w:hAnsi="Arial" w:cs="Arial"/>
          <w:b/>
          <w:bCs/>
          <w:u w:val="single"/>
        </w:rPr>
      </w:pPr>
      <w:r w:rsidRPr="00C24CB7">
        <w:rPr>
          <w:rFonts w:ascii="Arial" w:hAnsi="Arial" w:cs="Arial"/>
          <w:b/>
          <w:bCs/>
          <w:u w:val="single"/>
        </w:rPr>
        <w:t>Policy Aim</w:t>
      </w:r>
    </w:p>
    <w:p w14:paraId="520AECDA" w14:textId="5AF3281B" w:rsidR="00D373D6" w:rsidRDefault="00C57070" w:rsidP="00C24CB7">
      <w:pPr>
        <w:pStyle w:val="NoSpacing"/>
        <w:rPr>
          <w:rFonts w:ascii="Arial" w:hAnsi="Arial" w:cs="Arial"/>
        </w:rPr>
      </w:pPr>
      <w:r w:rsidRPr="00C24CB7">
        <w:rPr>
          <w:rFonts w:ascii="Arial" w:hAnsi="Arial" w:cs="Arial"/>
        </w:rPr>
        <w:t>The purpose of the policy is to make clear the role of the Mayor</w:t>
      </w:r>
      <w:r w:rsidR="00C24CB7">
        <w:rPr>
          <w:rFonts w:ascii="Arial" w:hAnsi="Arial" w:cs="Arial"/>
        </w:rPr>
        <w:t xml:space="preserve"> or Deputy Mayor in the absence of the Mayor</w:t>
      </w:r>
      <w:r w:rsidR="00D373D6">
        <w:rPr>
          <w:rFonts w:ascii="Arial" w:hAnsi="Arial" w:cs="Arial"/>
        </w:rPr>
        <w:t>.</w:t>
      </w:r>
    </w:p>
    <w:p w14:paraId="560E6A8A" w14:textId="7DB47442" w:rsidR="00C57070" w:rsidRDefault="00D373D6" w:rsidP="00C24CB7">
      <w:pPr>
        <w:pStyle w:val="NoSpacing"/>
        <w:rPr>
          <w:rFonts w:ascii="Arial" w:hAnsi="Arial" w:cs="Arial"/>
        </w:rPr>
      </w:pPr>
      <w:r>
        <w:rPr>
          <w:rFonts w:ascii="Arial" w:hAnsi="Arial" w:cs="Arial"/>
        </w:rPr>
        <w:t>This includes when to and when not to wear chains/robes, a</w:t>
      </w:r>
      <w:r w:rsidR="00C57070" w:rsidRPr="00C24CB7">
        <w:rPr>
          <w:rFonts w:ascii="Arial" w:hAnsi="Arial" w:cs="Arial"/>
        </w:rPr>
        <w:t>ttend</w:t>
      </w:r>
      <w:r>
        <w:rPr>
          <w:rFonts w:ascii="Arial" w:hAnsi="Arial" w:cs="Arial"/>
        </w:rPr>
        <w:t xml:space="preserve">ance at </w:t>
      </w:r>
      <w:r w:rsidR="00C57070" w:rsidRPr="00C24CB7">
        <w:rPr>
          <w:rFonts w:ascii="Arial" w:hAnsi="Arial" w:cs="Arial"/>
        </w:rPr>
        <w:t>functions</w:t>
      </w:r>
      <w:r w:rsidR="004727C7">
        <w:rPr>
          <w:rFonts w:ascii="Arial" w:hAnsi="Arial" w:cs="Arial"/>
        </w:rPr>
        <w:t xml:space="preserve"> </w:t>
      </w:r>
      <w:r>
        <w:rPr>
          <w:rFonts w:ascii="Arial" w:hAnsi="Arial" w:cs="Arial"/>
        </w:rPr>
        <w:t>and t</w:t>
      </w:r>
      <w:r w:rsidR="00C57070" w:rsidRPr="00C24CB7">
        <w:rPr>
          <w:rFonts w:ascii="Arial" w:hAnsi="Arial" w:cs="Arial"/>
        </w:rPr>
        <w:t xml:space="preserve">he procedure </w:t>
      </w:r>
      <w:r w:rsidR="004727C7">
        <w:rPr>
          <w:rFonts w:ascii="Arial" w:hAnsi="Arial" w:cs="Arial"/>
        </w:rPr>
        <w:t xml:space="preserve">for invitation acceptance. </w:t>
      </w:r>
    </w:p>
    <w:p w14:paraId="3021CC14" w14:textId="77777777" w:rsidR="00A41773" w:rsidRDefault="00A41773" w:rsidP="00C24CB7">
      <w:pPr>
        <w:pStyle w:val="NoSpacing"/>
        <w:rPr>
          <w:rFonts w:ascii="Arial" w:hAnsi="Arial" w:cs="Arial"/>
        </w:rPr>
      </w:pPr>
    </w:p>
    <w:p w14:paraId="58576713" w14:textId="77777777" w:rsidR="00A41773" w:rsidRPr="00A41773" w:rsidRDefault="00A41773" w:rsidP="00A41773">
      <w:pPr>
        <w:pStyle w:val="NoSpacing"/>
        <w:rPr>
          <w:rFonts w:ascii="Arial" w:hAnsi="Arial" w:cs="Arial"/>
          <w:b/>
          <w:bCs/>
          <w:u w:val="single"/>
        </w:rPr>
      </w:pPr>
      <w:r w:rsidRPr="00A41773">
        <w:rPr>
          <w:rFonts w:ascii="Arial" w:hAnsi="Arial" w:cs="Arial"/>
          <w:b/>
          <w:bCs/>
          <w:u w:val="single"/>
        </w:rPr>
        <w:t xml:space="preserve">Civic Insignia, Robes, Chain and Mace </w:t>
      </w:r>
    </w:p>
    <w:p w14:paraId="2C1A2A1B" w14:textId="4D6E1714" w:rsidR="00A41773" w:rsidRPr="00A41773" w:rsidRDefault="00A41773" w:rsidP="00A41773">
      <w:pPr>
        <w:pStyle w:val="NoSpacing"/>
        <w:rPr>
          <w:rFonts w:ascii="Arial" w:hAnsi="Arial" w:cs="Arial"/>
        </w:rPr>
      </w:pPr>
      <w:r w:rsidRPr="00C24CB7">
        <w:rPr>
          <w:rFonts w:ascii="Arial" w:hAnsi="Arial" w:cs="Arial"/>
        </w:rPr>
        <w:t xml:space="preserve">The Town Mayor and Deputy Mayor each have </w:t>
      </w:r>
      <w:r w:rsidR="00A63A8D">
        <w:rPr>
          <w:rFonts w:ascii="Arial" w:hAnsi="Arial" w:cs="Arial"/>
        </w:rPr>
        <w:t xml:space="preserve">separate </w:t>
      </w:r>
      <w:r w:rsidRPr="00C24CB7">
        <w:rPr>
          <w:rFonts w:ascii="Arial" w:hAnsi="Arial" w:cs="Arial"/>
        </w:rPr>
        <w:t>chains</w:t>
      </w:r>
      <w:r w:rsidR="00A63A8D">
        <w:rPr>
          <w:rFonts w:ascii="Arial" w:hAnsi="Arial" w:cs="Arial"/>
        </w:rPr>
        <w:t xml:space="preserve"> of office; The Mayor also has a separate robe</w:t>
      </w:r>
      <w:r>
        <w:rPr>
          <w:rFonts w:ascii="Arial" w:hAnsi="Arial" w:cs="Arial"/>
        </w:rPr>
        <w:t>.</w:t>
      </w:r>
      <w:r w:rsidRPr="00C24CB7">
        <w:rPr>
          <w:rFonts w:ascii="Arial" w:hAnsi="Arial" w:cs="Arial"/>
        </w:rPr>
        <w:t xml:space="preserve"> </w:t>
      </w:r>
      <w:r>
        <w:rPr>
          <w:rFonts w:ascii="Arial" w:hAnsi="Arial" w:cs="Arial"/>
        </w:rPr>
        <w:t>T</w:t>
      </w:r>
      <w:r w:rsidRPr="00C24CB7">
        <w:rPr>
          <w:rFonts w:ascii="Arial" w:hAnsi="Arial" w:cs="Arial"/>
        </w:rPr>
        <w:t>he Deputy Mayor may only wear civic insignia</w:t>
      </w:r>
      <w:r>
        <w:rPr>
          <w:rFonts w:ascii="Arial" w:hAnsi="Arial" w:cs="Arial"/>
        </w:rPr>
        <w:t xml:space="preserve"> designated to the Deputy Mayor and may not wear The Mayor’s robes or chains. </w:t>
      </w:r>
    </w:p>
    <w:p w14:paraId="02CE1E5C" w14:textId="291E0969" w:rsidR="00A41773" w:rsidRPr="00A41773" w:rsidRDefault="00A41773" w:rsidP="00A41773">
      <w:pPr>
        <w:pStyle w:val="NoSpacing"/>
        <w:rPr>
          <w:rFonts w:ascii="Arial" w:hAnsi="Arial" w:cs="Arial"/>
        </w:rPr>
      </w:pPr>
      <w:r w:rsidRPr="00A41773">
        <w:rPr>
          <w:rFonts w:ascii="Arial" w:hAnsi="Arial" w:cs="Arial"/>
        </w:rPr>
        <w:t>Consort chains should be worn</w:t>
      </w:r>
      <w:r w:rsidR="00A834FB">
        <w:rPr>
          <w:rFonts w:ascii="Arial" w:hAnsi="Arial" w:cs="Arial"/>
        </w:rPr>
        <w:t xml:space="preserve"> by</w:t>
      </w:r>
      <w:r w:rsidRPr="00A41773">
        <w:rPr>
          <w:rFonts w:ascii="Arial" w:hAnsi="Arial" w:cs="Arial"/>
        </w:rPr>
        <w:t xml:space="preserve"> </w:t>
      </w:r>
      <w:r w:rsidR="00A834FB">
        <w:rPr>
          <w:rFonts w:ascii="Arial" w:hAnsi="Arial" w:cs="Arial"/>
        </w:rPr>
        <w:t xml:space="preserve">attendants approved by </w:t>
      </w:r>
      <w:r w:rsidRPr="00A41773">
        <w:rPr>
          <w:rFonts w:ascii="Arial" w:hAnsi="Arial" w:cs="Arial"/>
        </w:rPr>
        <w:t>the Town Council and should not in any case be worn by other parties accompanying The Mayor or Deputy Mayor.</w:t>
      </w:r>
    </w:p>
    <w:p w14:paraId="386F6D04" w14:textId="77777777" w:rsidR="00A41773" w:rsidRPr="00C24CB7" w:rsidRDefault="00A41773" w:rsidP="00A41773">
      <w:pPr>
        <w:pStyle w:val="NoSpacing"/>
        <w:rPr>
          <w:rFonts w:ascii="Arial" w:hAnsi="Arial" w:cs="Arial"/>
          <w:color w:val="FF0000"/>
        </w:rPr>
      </w:pPr>
    </w:p>
    <w:p w14:paraId="25B5F1C6" w14:textId="77777777" w:rsidR="00A41773" w:rsidRPr="00C24CB7" w:rsidRDefault="00A41773" w:rsidP="00A41773">
      <w:pPr>
        <w:pStyle w:val="NoSpacing"/>
        <w:rPr>
          <w:rFonts w:ascii="Arial" w:hAnsi="Arial" w:cs="Arial"/>
        </w:rPr>
      </w:pPr>
      <w:r w:rsidRPr="00C24CB7">
        <w:rPr>
          <w:rFonts w:ascii="Arial" w:hAnsi="Arial" w:cs="Arial"/>
        </w:rPr>
        <w:t>The rules governing the civic dress code are as follows:</w:t>
      </w:r>
    </w:p>
    <w:p w14:paraId="7038C62A" w14:textId="41753BC7" w:rsidR="00AC7E34" w:rsidRDefault="00AC7E34" w:rsidP="00A834FB">
      <w:pPr>
        <w:pStyle w:val="NoSpacing"/>
        <w:numPr>
          <w:ilvl w:val="0"/>
          <w:numId w:val="9"/>
        </w:numPr>
        <w:rPr>
          <w:rFonts w:ascii="Arial" w:hAnsi="Arial" w:cs="Arial"/>
        </w:rPr>
      </w:pPr>
      <w:r>
        <w:rPr>
          <w:rFonts w:ascii="Arial" w:hAnsi="Arial" w:cs="Arial"/>
        </w:rPr>
        <w:t>At events where Royalty is present (organised by WTC or not):</w:t>
      </w:r>
    </w:p>
    <w:p w14:paraId="5CE3A07A" w14:textId="77777777" w:rsidR="00AC7E34" w:rsidRDefault="00A41773" w:rsidP="00A834FB">
      <w:pPr>
        <w:pStyle w:val="NoSpacing"/>
        <w:numPr>
          <w:ilvl w:val="0"/>
          <w:numId w:val="10"/>
        </w:numPr>
        <w:rPr>
          <w:rFonts w:ascii="Arial" w:hAnsi="Arial" w:cs="Arial"/>
        </w:rPr>
      </w:pPr>
      <w:r w:rsidRPr="00C24CB7">
        <w:rPr>
          <w:rFonts w:ascii="Arial" w:hAnsi="Arial" w:cs="Arial"/>
        </w:rPr>
        <w:t>Mayor: Full Robes</w:t>
      </w:r>
      <w:r w:rsidR="00A834FB">
        <w:rPr>
          <w:rFonts w:ascii="Arial" w:hAnsi="Arial" w:cs="Arial"/>
        </w:rPr>
        <w:t xml:space="preserve">, Chain and accompanied by the </w:t>
      </w:r>
      <w:r w:rsidRPr="00C24CB7">
        <w:rPr>
          <w:rFonts w:ascii="Arial" w:hAnsi="Arial" w:cs="Arial"/>
        </w:rPr>
        <w:t>Mace</w:t>
      </w:r>
      <w:r w:rsidR="00A834FB">
        <w:rPr>
          <w:rFonts w:ascii="Arial" w:hAnsi="Arial" w:cs="Arial"/>
        </w:rPr>
        <w:t xml:space="preserve"> Bearer</w:t>
      </w:r>
    </w:p>
    <w:p w14:paraId="01E09DC4" w14:textId="30BDB8A9" w:rsidR="00A41773" w:rsidRPr="00F42927" w:rsidRDefault="00AC7E34" w:rsidP="00AC7E34">
      <w:pPr>
        <w:pStyle w:val="NoSpacing"/>
        <w:ind w:left="1080"/>
        <w:rPr>
          <w:rFonts w:ascii="Arial" w:hAnsi="Arial" w:cs="Arial"/>
          <w:i/>
          <w:iCs/>
        </w:rPr>
      </w:pPr>
      <w:r w:rsidRPr="00F42927">
        <w:rPr>
          <w:rFonts w:ascii="Arial" w:hAnsi="Arial" w:cs="Arial"/>
          <w:i/>
          <w:iCs/>
        </w:rPr>
        <w:t xml:space="preserve">Appropriate dress will be confirmed with </w:t>
      </w:r>
      <w:r w:rsidR="00F42927" w:rsidRPr="00F42927">
        <w:rPr>
          <w:rFonts w:ascii="Arial" w:hAnsi="Arial" w:cs="Arial"/>
          <w:i/>
          <w:iCs/>
        </w:rPr>
        <w:t>function organisers where necessary.</w:t>
      </w:r>
      <w:r w:rsidRPr="00F42927">
        <w:rPr>
          <w:rFonts w:ascii="Arial" w:hAnsi="Arial" w:cs="Arial"/>
          <w:i/>
          <w:iCs/>
        </w:rPr>
        <w:t xml:space="preserve">  </w:t>
      </w:r>
      <w:r w:rsidR="00A41773" w:rsidRPr="00F42927">
        <w:rPr>
          <w:rFonts w:ascii="Arial" w:hAnsi="Arial" w:cs="Arial"/>
          <w:i/>
          <w:iCs/>
        </w:rPr>
        <w:t xml:space="preserve"> </w:t>
      </w:r>
    </w:p>
    <w:p w14:paraId="211125B9" w14:textId="44F781CE" w:rsidR="00A41773" w:rsidRPr="00C24CB7" w:rsidRDefault="00A41773" w:rsidP="00A834FB">
      <w:pPr>
        <w:pStyle w:val="NoSpacing"/>
        <w:numPr>
          <w:ilvl w:val="0"/>
          <w:numId w:val="10"/>
        </w:numPr>
        <w:rPr>
          <w:rFonts w:ascii="Arial" w:hAnsi="Arial" w:cs="Arial"/>
        </w:rPr>
      </w:pPr>
      <w:r w:rsidRPr="00C24CB7">
        <w:rPr>
          <w:rFonts w:ascii="Arial" w:hAnsi="Arial" w:cs="Arial"/>
        </w:rPr>
        <w:t>Deputy Mayor: Full Robes</w:t>
      </w:r>
      <w:r w:rsidR="00A834FB">
        <w:rPr>
          <w:rFonts w:ascii="Arial" w:hAnsi="Arial" w:cs="Arial"/>
        </w:rPr>
        <w:t xml:space="preserve"> and </w:t>
      </w:r>
      <w:r w:rsidRPr="00C24CB7">
        <w:rPr>
          <w:rFonts w:ascii="Arial" w:hAnsi="Arial" w:cs="Arial"/>
        </w:rPr>
        <w:t>Chain</w:t>
      </w:r>
    </w:p>
    <w:p w14:paraId="29E0E28F" w14:textId="4110EB75" w:rsidR="00A41773" w:rsidRPr="00C24CB7" w:rsidRDefault="00A41773" w:rsidP="00A834FB">
      <w:pPr>
        <w:pStyle w:val="NoSpacing"/>
        <w:numPr>
          <w:ilvl w:val="0"/>
          <w:numId w:val="9"/>
        </w:numPr>
        <w:rPr>
          <w:rFonts w:ascii="Arial" w:hAnsi="Arial" w:cs="Arial"/>
        </w:rPr>
      </w:pPr>
      <w:r w:rsidRPr="00C24CB7">
        <w:rPr>
          <w:rFonts w:ascii="Arial" w:hAnsi="Arial" w:cs="Arial"/>
        </w:rPr>
        <w:t xml:space="preserve">Civic Dinners: </w:t>
      </w:r>
    </w:p>
    <w:p w14:paraId="1B98AD49" w14:textId="77777777" w:rsidR="00A834FB" w:rsidRDefault="00A41773" w:rsidP="00A834FB">
      <w:pPr>
        <w:pStyle w:val="NoSpacing"/>
        <w:numPr>
          <w:ilvl w:val="0"/>
          <w:numId w:val="11"/>
        </w:numPr>
        <w:rPr>
          <w:rFonts w:ascii="Arial" w:hAnsi="Arial" w:cs="Arial"/>
        </w:rPr>
      </w:pPr>
      <w:r w:rsidRPr="00C24CB7">
        <w:rPr>
          <w:rFonts w:ascii="Arial" w:hAnsi="Arial" w:cs="Arial"/>
        </w:rPr>
        <w:t>Mayor &amp; Deputy Mayor: Chain</w:t>
      </w:r>
      <w:r w:rsidR="00A834FB">
        <w:rPr>
          <w:rFonts w:ascii="Arial" w:hAnsi="Arial" w:cs="Arial"/>
        </w:rPr>
        <w:t xml:space="preserve">s only </w:t>
      </w:r>
    </w:p>
    <w:p w14:paraId="0EF12978" w14:textId="63E8C77E" w:rsidR="00A41773" w:rsidRPr="00C24CB7" w:rsidRDefault="00A834FB" w:rsidP="00A834FB">
      <w:pPr>
        <w:pStyle w:val="NoSpacing"/>
        <w:numPr>
          <w:ilvl w:val="0"/>
          <w:numId w:val="9"/>
        </w:numPr>
        <w:rPr>
          <w:rFonts w:ascii="Arial" w:hAnsi="Arial" w:cs="Arial"/>
        </w:rPr>
      </w:pPr>
      <w:r>
        <w:rPr>
          <w:rFonts w:ascii="Arial" w:hAnsi="Arial" w:cs="Arial"/>
        </w:rPr>
        <w:t xml:space="preserve">Civic </w:t>
      </w:r>
      <w:r w:rsidR="00AC7E34">
        <w:rPr>
          <w:rFonts w:ascii="Arial" w:hAnsi="Arial" w:cs="Arial"/>
        </w:rPr>
        <w:t>E</w:t>
      </w:r>
      <w:r>
        <w:rPr>
          <w:rFonts w:ascii="Arial" w:hAnsi="Arial" w:cs="Arial"/>
        </w:rPr>
        <w:t>vents organised by WTC (civic service, Remembrance)</w:t>
      </w:r>
      <w:r w:rsidR="00A41773" w:rsidRPr="00C24CB7">
        <w:rPr>
          <w:rFonts w:ascii="Arial" w:hAnsi="Arial" w:cs="Arial"/>
        </w:rPr>
        <w:t xml:space="preserve">: </w:t>
      </w:r>
    </w:p>
    <w:p w14:paraId="466DAB6A" w14:textId="5FE92F0F" w:rsidR="00A834FB" w:rsidRDefault="00A41773" w:rsidP="00A834FB">
      <w:pPr>
        <w:pStyle w:val="NoSpacing"/>
        <w:numPr>
          <w:ilvl w:val="0"/>
          <w:numId w:val="11"/>
        </w:numPr>
        <w:rPr>
          <w:rFonts w:ascii="Arial" w:hAnsi="Arial" w:cs="Arial"/>
        </w:rPr>
      </w:pPr>
      <w:r w:rsidRPr="00A834FB">
        <w:rPr>
          <w:rFonts w:ascii="Arial" w:hAnsi="Arial" w:cs="Arial"/>
        </w:rPr>
        <w:t xml:space="preserve">Mayor &amp; Deputy Mayor: </w:t>
      </w:r>
      <w:r w:rsidR="00A834FB">
        <w:rPr>
          <w:rFonts w:ascii="Arial" w:hAnsi="Arial" w:cs="Arial"/>
        </w:rPr>
        <w:t>Robes</w:t>
      </w:r>
      <w:r w:rsidR="001E1442">
        <w:rPr>
          <w:rFonts w:ascii="Arial" w:hAnsi="Arial" w:cs="Arial"/>
        </w:rPr>
        <w:t xml:space="preserve">, </w:t>
      </w:r>
      <w:r w:rsidR="00A834FB">
        <w:rPr>
          <w:rFonts w:ascii="Arial" w:hAnsi="Arial" w:cs="Arial"/>
        </w:rPr>
        <w:t>c</w:t>
      </w:r>
      <w:r w:rsidRPr="00A834FB">
        <w:rPr>
          <w:rFonts w:ascii="Arial" w:hAnsi="Arial" w:cs="Arial"/>
        </w:rPr>
        <w:t>hain</w:t>
      </w:r>
      <w:r w:rsidR="00A834FB" w:rsidRPr="00A834FB">
        <w:rPr>
          <w:rFonts w:ascii="Arial" w:hAnsi="Arial" w:cs="Arial"/>
        </w:rPr>
        <w:t>s</w:t>
      </w:r>
      <w:r w:rsidR="001E1442">
        <w:rPr>
          <w:rFonts w:ascii="Arial" w:hAnsi="Arial" w:cs="Arial"/>
        </w:rPr>
        <w:t xml:space="preserve"> and </w:t>
      </w:r>
      <w:r w:rsidR="00AC0ABB">
        <w:rPr>
          <w:rFonts w:ascii="Arial" w:hAnsi="Arial" w:cs="Arial"/>
        </w:rPr>
        <w:t>accompanied by the Mace Bearer</w:t>
      </w:r>
      <w:r w:rsidRPr="00A834FB">
        <w:rPr>
          <w:rFonts w:ascii="Arial" w:hAnsi="Arial" w:cs="Arial"/>
        </w:rPr>
        <w:t xml:space="preserve">  </w:t>
      </w:r>
    </w:p>
    <w:p w14:paraId="407BCE28" w14:textId="72B4B457" w:rsidR="00AC7E34" w:rsidRDefault="00AC7E34" w:rsidP="00AC7E34">
      <w:pPr>
        <w:pStyle w:val="NoSpacing"/>
        <w:numPr>
          <w:ilvl w:val="0"/>
          <w:numId w:val="9"/>
        </w:numPr>
        <w:rPr>
          <w:rFonts w:ascii="Arial" w:hAnsi="Arial" w:cs="Arial"/>
        </w:rPr>
      </w:pPr>
      <w:r>
        <w:rPr>
          <w:rFonts w:ascii="Arial" w:hAnsi="Arial" w:cs="Arial"/>
        </w:rPr>
        <w:lastRenderedPageBreak/>
        <w:t>Civic Events not organised by WTC</w:t>
      </w:r>
    </w:p>
    <w:p w14:paraId="0DADB9AE" w14:textId="49B9DBF0" w:rsidR="00AC7E34" w:rsidRDefault="00AC7E34" w:rsidP="00AC7E34">
      <w:pPr>
        <w:pStyle w:val="NoSpacing"/>
        <w:numPr>
          <w:ilvl w:val="0"/>
          <w:numId w:val="11"/>
        </w:numPr>
        <w:rPr>
          <w:rFonts w:ascii="Arial" w:hAnsi="Arial" w:cs="Arial"/>
        </w:rPr>
      </w:pPr>
      <w:r>
        <w:rPr>
          <w:rFonts w:ascii="Arial" w:hAnsi="Arial" w:cs="Arial"/>
        </w:rPr>
        <w:t>Mayor and Deputy Mayor: Chains only</w:t>
      </w:r>
    </w:p>
    <w:p w14:paraId="62D590CD" w14:textId="130E137E" w:rsidR="00A41773" w:rsidRPr="00C24CB7" w:rsidRDefault="00A41773" w:rsidP="00A834FB">
      <w:pPr>
        <w:pStyle w:val="NoSpacing"/>
        <w:numPr>
          <w:ilvl w:val="0"/>
          <w:numId w:val="9"/>
        </w:numPr>
        <w:rPr>
          <w:rFonts w:ascii="Arial" w:hAnsi="Arial" w:cs="Arial"/>
        </w:rPr>
      </w:pPr>
      <w:r w:rsidRPr="00C24CB7">
        <w:rPr>
          <w:rFonts w:ascii="Arial" w:hAnsi="Arial" w:cs="Arial"/>
        </w:rPr>
        <w:t xml:space="preserve">Non civic </w:t>
      </w:r>
      <w:r w:rsidR="00AC7E34">
        <w:rPr>
          <w:rFonts w:ascii="Arial" w:hAnsi="Arial" w:cs="Arial"/>
        </w:rPr>
        <w:t>events</w:t>
      </w:r>
      <w:r w:rsidRPr="00C24CB7">
        <w:rPr>
          <w:rFonts w:ascii="Arial" w:hAnsi="Arial" w:cs="Arial"/>
        </w:rPr>
        <w:t xml:space="preserve"> within the Town at which Royalty is present: </w:t>
      </w:r>
    </w:p>
    <w:p w14:paraId="3620F738" w14:textId="2FEADFAF" w:rsidR="00A41773" w:rsidRPr="00C24CB7" w:rsidRDefault="00A41773" w:rsidP="00A834FB">
      <w:pPr>
        <w:pStyle w:val="NoSpacing"/>
        <w:numPr>
          <w:ilvl w:val="0"/>
          <w:numId w:val="11"/>
        </w:numPr>
        <w:rPr>
          <w:rFonts w:ascii="Arial" w:hAnsi="Arial" w:cs="Arial"/>
        </w:rPr>
      </w:pPr>
      <w:r w:rsidRPr="00C24CB7">
        <w:rPr>
          <w:rFonts w:ascii="Arial" w:hAnsi="Arial" w:cs="Arial"/>
        </w:rPr>
        <w:t>Mayor &amp; Deputy Mayor: Chain</w:t>
      </w:r>
      <w:r w:rsidR="00A834FB">
        <w:rPr>
          <w:rFonts w:ascii="Arial" w:hAnsi="Arial" w:cs="Arial"/>
        </w:rPr>
        <w:t>s</w:t>
      </w:r>
      <w:r w:rsidRPr="00C24CB7">
        <w:rPr>
          <w:rFonts w:ascii="Arial" w:hAnsi="Arial" w:cs="Arial"/>
        </w:rPr>
        <w:t xml:space="preserve"> (and Robes if requested by organising body) </w:t>
      </w:r>
    </w:p>
    <w:p w14:paraId="29B8E4A7" w14:textId="58C2C82D" w:rsidR="00A41773" w:rsidRPr="00C24CB7" w:rsidRDefault="00A41773" w:rsidP="00A834FB">
      <w:pPr>
        <w:pStyle w:val="NoSpacing"/>
        <w:numPr>
          <w:ilvl w:val="0"/>
          <w:numId w:val="9"/>
        </w:numPr>
        <w:rPr>
          <w:rFonts w:ascii="Arial" w:hAnsi="Arial" w:cs="Arial"/>
        </w:rPr>
      </w:pPr>
      <w:r w:rsidRPr="00C24CB7">
        <w:rPr>
          <w:rFonts w:ascii="Arial" w:hAnsi="Arial" w:cs="Arial"/>
        </w:rPr>
        <w:t xml:space="preserve">Non civic </w:t>
      </w:r>
      <w:r w:rsidR="00AC7E34">
        <w:rPr>
          <w:rFonts w:ascii="Arial" w:hAnsi="Arial" w:cs="Arial"/>
        </w:rPr>
        <w:t>events</w:t>
      </w:r>
      <w:r w:rsidRPr="00C24CB7">
        <w:rPr>
          <w:rFonts w:ascii="Arial" w:hAnsi="Arial" w:cs="Arial"/>
        </w:rPr>
        <w:t xml:space="preserve"> within the Town at which Royalty is not present: </w:t>
      </w:r>
    </w:p>
    <w:p w14:paraId="3528B52F" w14:textId="0896FC73" w:rsidR="00A41773" w:rsidRPr="00C24CB7" w:rsidRDefault="00A41773" w:rsidP="00A834FB">
      <w:pPr>
        <w:pStyle w:val="NoSpacing"/>
        <w:numPr>
          <w:ilvl w:val="0"/>
          <w:numId w:val="11"/>
        </w:numPr>
        <w:rPr>
          <w:rFonts w:ascii="Arial" w:hAnsi="Arial" w:cs="Arial"/>
        </w:rPr>
      </w:pPr>
      <w:r w:rsidRPr="00C24CB7">
        <w:rPr>
          <w:rFonts w:ascii="Arial" w:hAnsi="Arial" w:cs="Arial"/>
        </w:rPr>
        <w:t>Mayor &amp; Deputy Mayor: Chain</w:t>
      </w:r>
      <w:r w:rsidR="00A834FB">
        <w:rPr>
          <w:rFonts w:ascii="Arial" w:hAnsi="Arial" w:cs="Arial"/>
        </w:rPr>
        <w:t xml:space="preserve">s only </w:t>
      </w:r>
    </w:p>
    <w:p w14:paraId="75BB8FBB" w14:textId="414833F6" w:rsidR="00A41773" w:rsidRPr="00C24CB7" w:rsidRDefault="00A41773" w:rsidP="00A834FB">
      <w:pPr>
        <w:pStyle w:val="NoSpacing"/>
        <w:numPr>
          <w:ilvl w:val="0"/>
          <w:numId w:val="9"/>
        </w:numPr>
        <w:rPr>
          <w:rFonts w:ascii="Arial" w:hAnsi="Arial" w:cs="Arial"/>
        </w:rPr>
      </w:pPr>
      <w:r w:rsidRPr="00C24CB7">
        <w:rPr>
          <w:rFonts w:ascii="Arial" w:hAnsi="Arial" w:cs="Arial"/>
        </w:rPr>
        <w:t xml:space="preserve">Charity meetings, fetes, bazaars etc. within the Town:  </w:t>
      </w:r>
    </w:p>
    <w:p w14:paraId="3785F9F6" w14:textId="29D4DE9C" w:rsidR="00A41773" w:rsidRPr="00C24CB7" w:rsidRDefault="00A41773" w:rsidP="00A834FB">
      <w:pPr>
        <w:pStyle w:val="NoSpacing"/>
        <w:numPr>
          <w:ilvl w:val="0"/>
          <w:numId w:val="11"/>
        </w:numPr>
        <w:rPr>
          <w:rFonts w:ascii="Arial" w:hAnsi="Arial" w:cs="Arial"/>
        </w:rPr>
      </w:pPr>
      <w:r w:rsidRPr="00C24CB7">
        <w:rPr>
          <w:rFonts w:ascii="Arial" w:hAnsi="Arial" w:cs="Arial"/>
        </w:rPr>
        <w:t>Mayor &amp; Deputy Mayor: Chain</w:t>
      </w:r>
      <w:r w:rsidR="00A834FB">
        <w:rPr>
          <w:rFonts w:ascii="Arial" w:hAnsi="Arial" w:cs="Arial"/>
        </w:rPr>
        <w:t>s only</w:t>
      </w:r>
      <w:r w:rsidRPr="00C24CB7">
        <w:rPr>
          <w:rFonts w:ascii="Arial" w:hAnsi="Arial" w:cs="Arial"/>
        </w:rPr>
        <w:t xml:space="preserve"> </w:t>
      </w:r>
    </w:p>
    <w:p w14:paraId="29D3241E" w14:textId="70A995B1" w:rsidR="00A41773" w:rsidRPr="00C24CB7" w:rsidRDefault="00A41773" w:rsidP="00A834FB">
      <w:pPr>
        <w:pStyle w:val="NoSpacing"/>
        <w:numPr>
          <w:ilvl w:val="0"/>
          <w:numId w:val="9"/>
        </w:numPr>
        <w:rPr>
          <w:rFonts w:ascii="Arial" w:hAnsi="Arial" w:cs="Arial"/>
        </w:rPr>
      </w:pPr>
      <w:r w:rsidRPr="00C24CB7">
        <w:rPr>
          <w:rFonts w:ascii="Arial" w:hAnsi="Arial" w:cs="Arial"/>
        </w:rPr>
        <w:t>Any function outside the Town</w:t>
      </w:r>
      <w:r w:rsidR="00A834FB">
        <w:rPr>
          <w:rFonts w:ascii="Arial" w:hAnsi="Arial" w:cs="Arial"/>
        </w:rPr>
        <w:t>:</w:t>
      </w:r>
    </w:p>
    <w:p w14:paraId="241D4CE5" w14:textId="67F8F080" w:rsidR="00A41773" w:rsidRDefault="00A41773" w:rsidP="00A834FB">
      <w:pPr>
        <w:pStyle w:val="NoSpacing"/>
        <w:numPr>
          <w:ilvl w:val="0"/>
          <w:numId w:val="11"/>
        </w:numPr>
        <w:rPr>
          <w:rFonts w:ascii="Arial" w:hAnsi="Arial" w:cs="Arial"/>
          <w:color w:val="FF0000"/>
        </w:rPr>
      </w:pPr>
      <w:r w:rsidRPr="00C24CB7">
        <w:rPr>
          <w:rFonts w:ascii="Arial" w:hAnsi="Arial" w:cs="Arial"/>
        </w:rPr>
        <w:t xml:space="preserve">Mayor and Deputy Mayor: </w:t>
      </w:r>
      <w:r w:rsidR="00A834FB">
        <w:rPr>
          <w:rFonts w:ascii="Arial" w:hAnsi="Arial" w:cs="Arial"/>
        </w:rPr>
        <w:t>Chains only</w:t>
      </w:r>
    </w:p>
    <w:p w14:paraId="74BAEF23" w14:textId="77777777" w:rsidR="00A834FB" w:rsidRDefault="00A834FB" w:rsidP="00A41773">
      <w:pPr>
        <w:pStyle w:val="NoSpacing"/>
        <w:rPr>
          <w:rFonts w:ascii="Arial" w:hAnsi="Arial" w:cs="Arial"/>
          <w:color w:val="FF0000"/>
        </w:rPr>
      </w:pPr>
    </w:p>
    <w:p w14:paraId="032E0794" w14:textId="6306B66B" w:rsidR="00A834FB" w:rsidRPr="00AC7E34" w:rsidRDefault="00A834FB" w:rsidP="00A41773">
      <w:pPr>
        <w:pStyle w:val="NoSpacing"/>
        <w:rPr>
          <w:rFonts w:ascii="Arial" w:hAnsi="Arial" w:cs="Arial"/>
        </w:rPr>
      </w:pPr>
      <w:r w:rsidRPr="00AC7E34">
        <w:rPr>
          <w:rFonts w:ascii="Arial" w:hAnsi="Arial" w:cs="Arial"/>
        </w:rPr>
        <w:t>Special circumstances are to be discussed with the Chief Officer and Chair of the Finance and General Purposes Committee before agree</w:t>
      </w:r>
      <w:r w:rsidR="00F42927">
        <w:rPr>
          <w:rFonts w:ascii="Arial" w:hAnsi="Arial" w:cs="Arial"/>
        </w:rPr>
        <w:t>ment will be made</w:t>
      </w:r>
      <w:r w:rsidRPr="00AC7E34">
        <w:rPr>
          <w:rFonts w:ascii="Arial" w:hAnsi="Arial" w:cs="Arial"/>
        </w:rPr>
        <w:t xml:space="preserve"> to any deviation from the above. </w:t>
      </w:r>
    </w:p>
    <w:p w14:paraId="79A90173" w14:textId="77777777" w:rsidR="00A834FB" w:rsidRPr="00C24CB7" w:rsidRDefault="00A834FB" w:rsidP="00A41773">
      <w:pPr>
        <w:pStyle w:val="NoSpacing"/>
        <w:rPr>
          <w:rFonts w:ascii="Arial" w:hAnsi="Arial" w:cs="Arial"/>
          <w:color w:val="FF0000"/>
        </w:rPr>
      </w:pPr>
    </w:p>
    <w:p w14:paraId="09C9DD1F" w14:textId="6A9C6641" w:rsidR="00A41773" w:rsidRPr="001E1442" w:rsidRDefault="001E1442" w:rsidP="00A41773">
      <w:pPr>
        <w:pStyle w:val="NoSpacing"/>
        <w:rPr>
          <w:rFonts w:ascii="Arial" w:hAnsi="Arial" w:cs="Arial"/>
          <w:b/>
          <w:bCs/>
          <w:u w:val="single"/>
        </w:rPr>
      </w:pPr>
      <w:r>
        <w:rPr>
          <w:rFonts w:ascii="Arial" w:hAnsi="Arial" w:cs="Arial"/>
          <w:b/>
          <w:bCs/>
          <w:u w:val="single"/>
        </w:rPr>
        <w:t>P</w:t>
      </w:r>
      <w:r w:rsidR="00A41773" w:rsidRPr="001E1442">
        <w:rPr>
          <w:rFonts w:ascii="Arial" w:hAnsi="Arial" w:cs="Arial"/>
          <w:b/>
          <w:bCs/>
          <w:u w:val="single"/>
        </w:rPr>
        <w:t>rotocol for wearing Mayoral Chain</w:t>
      </w:r>
      <w:r w:rsidR="00F42927" w:rsidRPr="001E1442">
        <w:rPr>
          <w:rFonts w:ascii="Arial" w:hAnsi="Arial" w:cs="Arial"/>
          <w:b/>
          <w:bCs/>
          <w:u w:val="single"/>
        </w:rPr>
        <w:t>s</w:t>
      </w:r>
    </w:p>
    <w:p w14:paraId="2034942D" w14:textId="102B6C22" w:rsidR="00A41773" w:rsidRPr="00C24CB7" w:rsidRDefault="00A41773" w:rsidP="00A41773">
      <w:pPr>
        <w:pStyle w:val="NoSpacing"/>
        <w:rPr>
          <w:rFonts w:ascii="Arial" w:hAnsi="Arial" w:cs="Arial"/>
        </w:rPr>
      </w:pPr>
      <w:r w:rsidRPr="00F42927">
        <w:rPr>
          <w:rFonts w:ascii="Arial" w:hAnsi="Arial" w:cs="Arial"/>
          <w:b/>
          <w:bCs/>
        </w:rPr>
        <w:t>Wearing chain of office outside the Parish:</w:t>
      </w:r>
      <w:r w:rsidRPr="00C24CB7">
        <w:rPr>
          <w:rFonts w:ascii="Arial" w:hAnsi="Arial" w:cs="Arial"/>
        </w:rPr>
        <w:t xml:space="preserve"> A civic leader should </w:t>
      </w:r>
      <w:r w:rsidR="00F42927">
        <w:rPr>
          <w:rFonts w:ascii="Arial" w:hAnsi="Arial" w:cs="Arial"/>
        </w:rPr>
        <w:t xml:space="preserve">only wear his chain </w:t>
      </w:r>
      <w:r w:rsidRPr="00C24CB7">
        <w:rPr>
          <w:rFonts w:ascii="Arial" w:hAnsi="Arial" w:cs="Arial"/>
        </w:rPr>
        <w:t xml:space="preserve">outside the parish boundary </w:t>
      </w:r>
      <w:r w:rsidR="00F42927">
        <w:rPr>
          <w:rFonts w:ascii="Arial" w:hAnsi="Arial" w:cs="Arial"/>
        </w:rPr>
        <w:t xml:space="preserve">when invited to an event </w:t>
      </w:r>
      <w:r w:rsidRPr="00C24CB7">
        <w:rPr>
          <w:rFonts w:ascii="Arial" w:hAnsi="Arial" w:cs="Arial"/>
        </w:rPr>
        <w:t xml:space="preserve">by the </w:t>
      </w:r>
      <w:r w:rsidR="00AC7E34">
        <w:rPr>
          <w:rFonts w:ascii="Arial" w:hAnsi="Arial" w:cs="Arial"/>
        </w:rPr>
        <w:t>M</w:t>
      </w:r>
      <w:r w:rsidRPr="00C24CB7">
        <w:rPr>
          <w:rFonts w:ascii="Arial" w:hAnsi="Arial" w:cs="Arial"/>
        </w:rPr>
        <w:t xml:space="preserve">ayor/chairman of the </w:t>
      </w:r>
      <w:r w:rsidR="00F42927">
        <w:rPr>
          <w:rFonts w:ascii="Arial" w:hAnsi="Arial" w:cs="Arial"/>
        </w:rPr>
        <w:t>area to be visited</w:t>
      </w:r>
      <w:r w:rsidRPr="00C24CB7">
        <w:rPr>
          <w:rFonts w:ascii="Arial" w:hAnsi="Arial" w:cs="Arial"/>
        </w:rPr>
        <w:t xml:space="preserve">. </w:t>
      </w:r>
      <w:r w:rsidR="00F42927">
        <w:rPr>
          <w:rFonts w:ascii="Arial" w:hAnsi="Arial" w:cs="Arial"/>
        </w:rPr>
        <w:t xml:space="preserve">The Mayor should not wear robes. </w:t>
      </w:r>
      <w:r w:rsidRPr="00C24CB7">
        <w:rPr>
          <w:rFonts w:ascii="Arial" w:hAnsi="Arial" w:cs="Arial"/>
        </w:rPr>
        <w:t xml:space="preserve"> </w:t>
      </w:r>
    </w:p>
    <w:p w14:paraId="52054DA5" w14:textId="77777777" w:rsidR="004727C7" w:rsidRDefault="00A41773" w:rsidP="00A41773">
      <w:pPr>
        <w:pStyle w:val="NoSpacing"/>
        <w:rPr>
          <w:rFonts w:ascii="Arial" w:hAnsi="Arial" w:cs="Arial"/>
        </w:rPr>
      </w:pPr>
      <w:r w:rsidRPr="00F42927">
        <w:rPr>
          <w:rFonts w:ascii="Arial" w:hAnsi="Arial" w:cs="Arial"/>
          <w:b/>
          <w:bCs/>
        </w:rPr>
        <w:t>Dress:</w:t>
      </w:r>
      <w:r w:rsidRPr="00C24CB7">
        <w:rPr>
          <w:rFonts w:ascii="Arial" w:hAnsi="Arial" w:cs="Arial"/>
        </w:rPr>
        <w:t xml:space="preserve"> The mayoral chain should never be worn with the uniform of the Armed Services but may be worn with the uniform of the Lieutenancy of the County or clerical dress. </w:t>
      </w:r>
    </w:p>
    <w:p w14:paraId="1C2558BE" w14:textId="0EDD11EC" w:rsidR="00A41773" w:rsidRPr="00C24CB7" w:rsidRDefault="00A41773" w:rsidP="00A41773">
      <w:pPr>
        <w:pStyle w:val="NoSpacing"/>
        <w:rPr>
          <w:rFonts w:ascii="Arial" w:hAnsi="Arial" w:cs="Arial"/>
        </w:rPr>
      </w:pPr>
      <w:r w:rsidRPr="00C24CB7">
        <w:rPr>
          <w:rFonts w:ascii="Arial" w:hAnsi="Arial" w:cs="Arial"/>
        </w:rPr>
        <w:t>When wearing the chain of office, dress should be of a standard in keeping with the position of Mayor</w:t>
      </w:r>
      <w:r w:rsidR="00F42927">
        <w:rPr>
          <w:rFonts w:ascii="Arial" w:hAnsi="Arial" w:cs="Arial"/>
        </w:rPr>
        <w:t>.</w:t>
      </w:r>
      <w:r w:rsidRPr="00C24CB7">
        <w:rPr>
          <w:rFonts w:ascii="Arial" w:hAnsi="Arial" w:cs="Arial"/>
        </w:rPr>
        <w:t xml:space="preserve"> </w:t>
      </w:r>
    </w:p>
    <w:p w14:paraId="5FCA350F" w14:textId="1F6571F7" w:rsidR="00A41773" w:rsidRPr="00C24CB7" w:rsidRDefault="00A41773" w:rsidP="00A41773">
      <w:pPr>
        <w:pStyle w:val="NoSpacing"/>
        <w:rPr>
          <w:rFonts w:ascii="Arial" w:hAnsi="Arial" w:cs="Arial"/>
        </w:rPr>
      </w:pPr>
      <w:r w:rsidRPr="00F42927">
        <w:rPr>
          <w:rFonts w:ascii="Arial" w:hAnsi="Arial" w:cs="Arial"/>
          <w:b/>
          <w:bCs/>
        </w:rPr>
        <w:t>Civic occasions:</w:t>
      </w:r>
      <w:r w:rsidRPr="00C24CB7">
        <w:rPr>
          <w:rFonts w:ascii="Arial" w:hAnsi="Arial" w:cs="Arial"/>
        </w:rPr>
        <w:t xml:space="preserve"> The chain must be worn for the annual meeting of the council and Remembrance Sunday (or any other Civic Service</w:t>
      </w:r>
      <w:r w:rsidR="00F42927">
        <w:rPr>
          <w:rFonts w:ascii="Arial" w:hAnsi="Arial" w:cs="Arial"/>
        </w:rPr>
        <w:t>)</w:t>
      </w:r>
      <w:r w:rsidRPr="00C24CB7">
        <w:rPr>
          <w:rFonts w:ascii="Arial" w:hAnsi="Arial" w:cs="Arial"/>
        </w:rPr>
        <w:t xml:space="preserve"> to symbolise for all to see our proud heritage and tradition of democratic government.</w:t>
      </w:r>
    </w:p>
    <w:p w14:paraId="6B625797" w14:textId="77777777" w:rsidR="00A41773" w:rsidRDefault="00A41773" w:rsidP="00A41773">
      <w:pPr>
        <w:pStyle w:val="NoSpacing"/>
        <w:rPr>
          <w:rFonts w:ascii="Arial" w:hAnsi="Arial" w:cs="Arial"/>
        </w:rPr>
      </w:pPr>
      <w:r w:rsidRPr="00F42927">
        <w:rPr>
          <w:rFonts w:ascii="Arial" w:hAnsi="Arial" w:cs="Arial"/>
          <w:b/>
          <w:bCs/>
        </w:rPr>
        <w:t>Other occasions:</w:t>
      </w:r>
      <w:r w:rsidRPr="00C24CB7">
        <w:rPr>
          <w:rFonts w:ascii="Arial" w:hAnsi="Arial" w:cs="Arial"/>
        </w:rPr>
        <w:t xml:space="preserve"> The mayoral chain may only be worn at events to which the Mayor has been invited as a representative of the Council and attendance at the event has been sanctioned by the Council. </w:t>
      </w:r>
    </w:p>
    <w:p w14:paraId="698D8CCE" w14:textId="77777777" w:rsidR="00AC7E34" w:rsidRPr="00C24CB7" w:rsidRDefault="00AC7E34" w:rsidP="00A41773">
      <w:pPr>
        <w:pStyle w:val="NoSpacing"/>
        <w:rPr>
          <w:rFonts w:ascii="Arial" w:hAnsi="Arial" w:cs="Arial"/>
        </w:rPr>
      </w:pPr>
    </w:p>
    <w:p w14:paraId="36C71F36" w14:textId="12E01927" w:rsidR="00A41773" w:rsidRPr="00F42927" w:rsidRDefault="00A41773" w:rsidP="00A41773">
      <w:pPr>
        <w:pStyle w:val="NoSpacing"/>
        <w:rPr>
          <w:rFonts w:ascii="Arial" w:hAnsi="Arial" w:cs="Arial"/>
        </w:rPr>
      </w:pPr>
      <w:r w:rsidRPr="00F42927">
        <w:rPr>
          <w:rFonts w:ascii="Arial" w:hAnsi="Arial" w:cs="Arial"/>
        </w:rPr>
        <w:t xml:space="preserve">When wearing official robes the Mayor/Deputy Mayor should bow: </w:t>
      </w:r>
    </w:p>
    <w:p w14:paraId="10052F11" w14:textId="1D65662F" w:rsidR="00A41773" w:rsidRPr="00F42927" w:rsidRDefault="00AC7E34" w:rsidP="00AC7E34">
      <w:pPr>
        <w:pStyle w:val="NoSpacing"/>
        <w:numPr>
          <w:ilvl w:val="0"/>
          <w:numId w:val="11"/>
        </w:numPr>
        <w:rPr>
          <w:rFonts w:ascii="Arial" w:hAnsi="Arial" w:cs="Arial"/>
        </w:rPr>
      </w:pPr>
      <w:r w:rsidRPr="00F42927">
        <w:rPr>
          <w:rFonts w:ascii="Arial" w:hAnsi="Arial" w:cs="Arial"/>
        </w:rPr>
        <w:t>A</w:t>
      </w:r>
      <w:r w:rsidR="00A41773" w:rsidRPr="00F42927">
        <w:rPr>
          <w:rFonts w:ascii="Arial" w:hAnsi="Arial" w:cs="Arial"/>
        </w:rPr>
        <w:t xml:space="preserve">cknowledging salutes </w:t>
      </w:r>
    </w:p>
    <w:p w14:paraId="31EB477D" w14:textId="6D2A6F56" w:rsidR="00A41773" w:rsidRPr="00F42927" w:rsidRDefault="00AC7E34" w:rsidP="00AC7E34">
      <w:pPr>
        <w:pStyle w:val="NoSpacing"/>
        <w:numPr>
          <w:ilvl w:val="0"/>
          <w:numId w:val="11"/>
        </w:numPr>
        <w:rPr>
          <w:rFonts w:ascii="Arial" w:hAnsi="Arial" w:cs="Arial"/>
        </w:rPr>
      </w:pPr>
      <w:r w:rsidRPr="00F42927">
        <w:rPr>
          <w:rFonts w:ascii="Arial" w:hAnsi="Arial" w:cs="Arial"/>
        </w:rPr>
        <w:t>D</w:t>
      </w:r>
      <w:r w:rsidR="00A41773" w:rsidRPr="00F42927">
        <w:rPr>
          <w:rFonts w:ascii="Arial" w:hAnsi="Arial" w:cs="Arial"/>
        </w:rPr>
        <w:t xml:space="preserve">uring the playing of the National Anthem </w:t>
      </w:r>
    </w:p>
    <w:p w14:paraId="2A22559C" w14:textId="2533D3E8" w:rsidR="00A41773" w:rsidRPr="00F42927" w:rsidRDefault="00AC7E34" w:rsidP="00AC7E34">
      <w:pPr>
        <w:pStyle w:val="NoSpacing"/>
        <w:numPr>
          <w:ilvl w:val="0"/>
          <w:numId w:val="11"/>
        </w:numPr>
        <w:rPr>
          <w:rFonts w:ascii="Arial" w:hAnsi="Arial" w:cs="Arial"/>
        </w:rPr>
      </w:pPr>
      <w:r w:rsidRPr="00F42927">
        <w:rPr>
          <w:rFonts w:ascii="Arial" w:hAnsi="Arial" w:cs="Arial"/>
        </w:rPr>
        <w:t>I</w:t>
      </w:r>
      <w:r w:rsidR="00A41773" w:rsidRPr="00F42927">
        <w:rPr>
          <w:rFonts w:ascii="Arial" w:hAnsi="Arial" w:cs="Arial"/>
        </w:rPr>
        <w:t xml:space="preserve">n the presence of a member of the Royal family </w:t>
      </w:r>
    </w:p>
    <w:p w14:paraId="023B1B4A" w14:textId="6EEE0E99" w:rsidR="00A41773" w:rsidRPr="00F42927" w:rsidRDefault="00AC7E34" w:rsidP="00AC7E34">
      <w:pPr>
        <w:pStyle w:val="NoSpacing"/>
        <w:numPr>
          <w:ilvl w:val="0"/>
          <w:numId w:val="11"/>
        </w:numPr>
        <w:rPr>
          <w:rFonts w:ascii="Arial" w:hAnsi="Arial" w:cs="Arial"/>
        </w:rPr>
      </w:pPr>
      <w:r w:rsidRPr="00F42927">
        <w:rPr>
          <w:rFonts w:ascii="Arial" w:hAnsi="Arial" w:cs="Arial"/>
        </w:rPr>
        <w:t>A</w:t>
      </w:r>
      <w:r w:rsidR="00A41773" w:rsidRPr="00F42927">
        <w:rPr>
          <w:rFonts w:ascii="Arial" w:hAnsi="Arial" w:cs="Arial"/>
        </w:rPr>
        <w:t>s each section passes the salute</w:t>
      </w:r>
    </w:p>
    <w:p w14:paraId="3092A2A7" w14:textId="184320BB" w:rsidR="00A41773" w:rsidRPr="00F42927" w:rsidRDefault="00AC7E34" w:rsidP="00AC7E34">
      <w:pPr>
        <w:pStyle w:val="NoSpacing"/>
        <w:numPr>
          <w:ilvl w:val="0"/>
          <w:numId w:val="11"/>
        </w:numPr>
        <w:rPr>
          <w:rFonts w:ascii="Arial" w:hAnsi="Arial" w:cs="Arial"/>
        </w:rPr>
      </w:pPr>
      <w:r w:rsidRPr="00F42927">
        <w:rPr>
          <w:rFonts w:ascii="Arial" w:hAnsi="Arial" w:cs="Arial"/>
        </w:rPr>
        <w:t>W</w:t>
      </w:r>
      <w:r w:rsidR="00A41773" w:rsidRPr="00F42927">
        <w:rPr>
          <w:rFonts w:ascii="Arial" w:hAnsi="Arial" w:cs="Arial"/>
        </w:rPr>
        <w:t xml:space="preserve">hen the colours pass </w:t>
      </w:r>
    </w:p>
    <w:p w14:paraId="33A06DD0" w14:textId="77777777" w:rsidR="00AC7E34" w:rsidRPr="00C24CB7" w:rsidRDefault="00AC7E34" w:rsidP="00A41773">
      <w:pPr>
        <w:pStyle w:val="NoSpacing"/>
        <w:rPr>
          <w:rFonts w:ascii="Arial" w:hAnsi="Arial" w:cs="Arial"/>
          <w:color w:val="FF0000"/>
        </w:rPr>
      </w:pPr>
    </w:p>
    <w:p w14:paraId="0476A010" w14:textId="1E06D1F3" w:rsidR="00A41773" w:rsidRPr="00F42927" w:rsidRDefault="00A41773" w:rsidP="00AC7E34">
      <w:pPr>
        <w:pStyle w:val="NoSpacing"/>
        <w:rPr>
          <w:rFonts w:ascii="Arial" w:hAnsi="Arial" w:cs="Arial"/>
        </w:rPr>
      </w:pPr>
      <w:r w:rsidRPr="00F42927">
        <w:rPr>
          <w:rFonts w:ascii="Arial" w:hAnsi="Arial" w:cs="Arial"/>
        </w:rPr>
        <w:t>It is traditional for outgoing Mayors to be given a past</w:t>
      </w:r>
      <w:r w:rsidR="00AC7E34" w:rsidRPr="00F42927">
        <w:rPr>
          <w:rFonts w:ascii="Arial" w:hAnsi="Arial" w:cs="Arial"/>
        </w:rPr>
        <w:t xml:space="preserve"> </w:t>
      </w:r>
      <w:r w:rsidRPr="00F42927">
        <w:rPr>
          <w:rFonts w:ascii="Arial" w:hAnsi="Arial" w:cs="Arial"/>
        </w:rPr>
        <w:t>Mayors</w:t>
      </w:r>
      <w:r w:rsidR="00AC7E34" w:rsidRPr="00F42927">
        <w:rPr>
          <w:rFonts w:ascii="Arial" w:hAnsi="Arial" w:cs="Arial"/>
        </w:rPr>
        <w:t xml:space="preserve"> </w:t>
      </w:r>
      <w:r w:rsidRPr="00F42927">
        <w:rPr>
          <w:rFonts w:ascii="Arial" w:hAnsi="Arial" w:cs="Arial"/>
        </w:rPr>
        <w:t xml:space="preserve">badge of office which may only be worn: </w:t>
      </w:r>
    </w:p>
    <w:p w14:paraId="55E7438D" w14:textId="060DC0FA" w:rsidR="00A41773" w:rsidRPr="00F42927" w:rsidRDefault="00AC7E34" w:rsidP="00AC7E34">
      <w:pPr>
        <w:pStyle w:val="NoSpacing"/>
        <w:numPr>
          <w:ilvl w:val="0"/>
          <w:numId w:val="11"/>
        </w:numPr>
        <w:rPr>
          <w:rFonts w:ascii="Arial" w:hAnsi="Arial" w:cs="Arial"/>
        </w:rPr>
      </w:pPr>
      <w:r w:rsidRPr="00F42927">
        <w:rPr>
          <w:rFonts w:ascii="Arial" w:hAnsi="Arial" w:cs="Arial"/>
        </w:rPr>
        <w:t>W</w:t>
      </w:r>
      <w:r w:rsidR="00A41773" w:rsidRPr="00F42927">
        <w:rPr>
          <w:rFonts w:ascii="Arial" w:hAnsi="Arial" w:cs="Arial"/>
        </w:rPr>
        <w:t xml:space="preserve">hen the Mayor is in robes at a Council meeting </w:t>
      </w:r>
    </w:p>
    <w:p w14:paraId="24176BD7" w14:textId="1486C964" w:rsidR="00A41773" w:rsidRPr="00F42927" w:rsidRDefault="00AC7E34" w:rsidP="00AC7E34">
      <w:pPr>
        <w:pStyle w:val="NoSpacing"/>
        <w:numPr>
          <w:ilvl w:val="0"/>
          <w:numId w:val="11"/>
        </w:numPr>
        <w:rPr>
          <w:rFonts w:ascii="Arial" w:hAnsi="Arial" w:cs="Arial"/>
        </w:rPr>
      </w:pPr>
      <w:r w:rsidRPr="00F42927">
        <w:rPr>
          <w:rFonts w:ascii="Arial" w:hAnsi="Arial" w:cs="Arial"/>
        </w:rPr>
        <w:t>W</w:t>
      </w:r>
      <w:r w:rsidR="00A41773" w:rsidRPr="00F42927">
        <w:rPr>
          <w:rFonts w:ascii="Arial" w:hAnsi="Arial" w:cs="Arial"/>
        </w:rPr>
        <w:t xml:space="preserve">hen the Mayor asks for such badges to be worn </w:t>
      </w:r>
    </w:p>
    <w:p w14:paraId="3190D4FF" w14:textId="279552B3" w:rsidR="00A41773" w:rsidRPr="00F42927" w:rsidRDefault="00AC7E34" w:rsidP="00AC7E34">
      <w:pPr>
        <w:pStyle w:val="NoSpacing"/>
        <w:numPr>
          <w:ilvl w:val="0"/>
          <w:numId w:val="11"/>
        </w:numPr>
        <w:rPr>
          <w:rFonts w:ascii="Arial" w:hAnsi="Arial" w:cs="Arial"/>
        </w:rPr>
      </w:pPr>
      <w:r w:rsidRPr="00F42927">
        <w:rPr>
          <w:rFonts w:ascii="Arial" w:hAnsi="Arial" w:cs="Arial"/>
        </w:rPr>
        <w:t>A</w:t>
      </w:r>
      <w:r w:rsidR="00A41773" w:rsidRPr="00F42927">
        <w:rPr>
          <w:rFonts w:ascii="Arial" w:hAnsi="Arial" w:cs="Arial"/>
        </w:rPr>
        <w:t xml:space="preserve">t invited ceremonial events when robes are worn </w:t>
      </w:r>
    </w:p>
    <w:p w14:paraId="1C4815D4" w14:textId="06B12774" w:rsidR="00A41773" w:rsidRDefault="00AC7E34" w:rsidP="00AC7E34">
      <w:pPr>
        <w:pStyle w:val="NoSpacing"/>
        <w:numPr>
          <w:ilvl w:val="0"/>
          <w:numId w:val="11"/>
        </w:numPr>
        <w:rPr>
          <w:rFonts w:ascii="Arial" w:hAnsi="Arial" w:cs="Arial"/>
        </w:rPr>
      </w:pPr>
      <w:r w:rsidRPr="00F42927">
        <w:rPr>
          <w:rFonts w:ascii="Arial" w:hAnsi="Arial" w:cs="Arial"/>
        </w:rPr>
        <w:lastRenderedPageBreak/>
        <w:t>W</w:t>
      </w:r>
      <w:r w:rsidR="00A41773" w:rsidRPr="00F42927">
        <w:rPr>
          <w:rFonts w:ascii="Arial" w:hAnsi="Arial" w:cs="Arial"/>
        </w:rPr>
        <w:t>hen invited to do so in another authority’s area</w:t>
      </w:r>
    </w:p>
    <w:p w14:paraId="370CA249" w14:textId="77777777" w:rsidR="00AC0ABB" w:rsidRPr="00F42927" w:rsidRDefault="00AC0ABB" w:rsidP="00AC0ABB">
      <w:pPr>
        <w:pStyle w:val="NoSpacing"/>
        <w:ind w:left="1080"/>
        <w:rPr>
          <w:rFonts w:ascii="Arial" w:hAnsi="Arial" w:cs="Arial"/>
        </w:rPr>
      </w:pPr>
    </w:p>
    <w:p w14:paraId="329F28CE" w14:textId="08D8B52A" w:rsidR="001E1442" w:rsidRDefault="001E1442" w:rsidP="001E1442">
      <w:pPr>
        <w:pStyle w:val="NoSpacing"/>
        <w:rPr>
          <w:rFonts w:ascii="Arial" w:hAnsi="Arial" w:cs="Arial"/>
          <w:b/>
          <w:bCs/>
          <w:u w:val="single"/>
        </w:rPr>
      </w:pPr>
      <w:r w:rsidRPr="001E1442">
        <w:rPr>
          <w:rFonts w:ascii="Arial" w:hAnsi="Arial" w:cs="Arial"/>
          <w:b/>
          <w:bCs/>
          <w:u w:val="single"/>
        </w:rPr>
        <w:t>The Mayor</w:t>
      </w:r>
      <w:r w:rsidR="00AC0ABB">
        <w:rPr>
          <w:rFonts w:ascii="Arial" w:hAnsi="Arial" w:cs="Arial"/>
          <w:b/>
          <w:bCs/>
          <w:u w:val="single"/>
        </w:rPr>
        <w:t>s’ Attendant - Consort</w:t>
      </w:r>
    </w:p>
    <w:p w14:paraId="5DF0C82A" w14:textId="6FE458FB" w:rsidR="00AC0ABB" w:rsidRDefault="00AC0ABB" w:rsidP="001E1442">
      <w:pPr>
        <w:pStyle w:val="NoSpacing"/>
        <w:rPr>
          <w:rFonts w:ascii="Arial" w:hAnsi="Arial" w:cs="Arial"/>
        </w:rPr>
      </w:pPr>
      <w:r w:rsidRPr="00AC0ABB">
        <w:rPr>
          <w:rFonts w:ascii="Arial" w:hAnsi="Arial" w:cs="Arial"/>
        </w:rPr>
        <w:t xml:space="preserve">Regardless of gender or marital status, the person The Mayor wishes to be their attendant for their time in office shall be referred to as </w:t>
      </w:r>
      <w:r>
        <w:rPr>
          <w:rFonts w:ascii="Arial" w:hAnsi="Arial" w:cs="Arial"/>
        </w:rPr>
        <w:t>‘</w:t>
      </w:r>
      <w:r w:rsidRPr="00AC0ABB">
        <w:rPr>
          <w:rFonts w:ascii="Arial" w:hAnsi="Arial" w:cs="Arial"/>
        </w:rPr>
        <w:t>Consort</w:t>
      </w:r>
      <w:r>
        <w:rPr>
          <w:rFonts w:ascii="Arial" w:hAnsi="Arial" w:cs="Arial"/>
        </w:rPr>
        <w:t>’</w:t>
      </w:r>
      <w:r w:rsidRPr="00AC0ABB">
        <w:rPr>
          <w:rFonts w:ascii="Arial" w:hAnsi="Arial" w:cs="Arial"/>
        </w:rPr>
        <w:t xml:space="preserve"> and shall be aged 18</w:t>
      </w:r>
      <w:r>
        <w:rPr>
          <w:rFonts w:ascii="Arial" w:hAnsi="Arial" w:cs="Arial"/>
        </w:rPr>
        <w:t xml:space="preserve"> years</w:t>
      </w:r>
      <w:r w:rsidRPr="00AC0ABB">
        <w:rPr>
          <w:rFonts w:ascii="Arial" w:hAnsi="Arial" w:cs="Arial"/>
        </w:rPr>
        <w:t xml:space="preserve"> or over. </w:t>
      </w:r>
    </w:p>
    <w:p w14:paraId="45FF13F5" w14:textId="77777777" w:rsidR="00472DC6" w:rsidRDefault="00472DC6" w:rsidP="001E1442">
      <w:pPr>
        <w:pStyle w:val="NoSpacing"/>
        <w:rPr>
          <w:rFonts w:ascii="Arial" w:hAnsi="Arial" w:cs="Arial"/>
        </w:rPr>
      </w:pPr>
    </w:p>
    <w:p w14:paraId="67B23611" w14:textId="5E1D19DB" w:rsidR="00472DC6" w:rsidRDefault="00472DC6" w:rsidP="001E1442">
      <w:pPr>
        <w:pStyle w:val="NoSpacing"/>
        <w:rPr>
          <w:rFonts w:ascii="Arial" w:hAnsi="Arial" w:cs="Arial"/>
        </w:rPr>
      </w:pPr>
      <w:r>
        <w:rPr>
          <w:rFonts w:ascii="Arial" w:hAnsi="Arial" w:cs="Arial"/>
        </w:rPr>
        <w:t xml:space="preserve">The Mayor may choose more than one Consort to assist with availability at functions. If this is the case, the chains designated to the Mayor’s Consort should be shared. </w:t>
      </w:r>
    </w:p>
    <w:p w14:paraId="3F5598BE" w14:textId="77777777" w:rsidR="00472DC6" w:rsidRDefault="00472DC6" w:rsidP="001E1442">
      <w:pPr>
        <w:pStyle w:val="NoSpacing"/>
        <w:rPr>
          <w:rFonts w:ascii="Arial" w:hAnsi="Arial" w:cs="Arial"/>
        </w:rPr>
      </w:pPr>
    </w:p>
    <w:p w14:paraId="4D84AC7D" w14:textId="2CCC44D4" w:rsidR="00472DC6" w:rsidRDefault="00472DC6" w:rsidP="001E1442">
      <w:pPr>
        <w:pStyle w:val="NoSpacing"/>
        <w:rPr>
          <w:rFonts w:ascii="Arial" w:hAnsi="Arial" w:cs="Arial"/>
        </w:rPr>
      </w:pPr>
      <w:r>
        <w:rPr>
          <w:rFonts w:ascii="Arial" w:hAnsi="Arial" w:cs="Arial"/>
        </w:rPr>
        <w:t>The Mayor’s Consort chains are not to be worn by anyone else.</w:t>
      </w:r>
    </w:p>
    <w:p w14:paraId="64C814A8" w14:textId="77777777" w:rsidR="00D95035" w:rsidRDefault="00D95035" w:rsidP="001E1442">
      <w:pPr>
        <w:pStyle w:val="NoSpacing"/>
        <w:rPr>
          <w:rFonts w:ascii="Arial" w:hAnsi="Arial" w:cs="Arial"/>
        </w:rPr>
      </w:pPr>
    </w:p>
    <w:p w14:paraId="43C43A10" w14:textId="77777777" w:rsidR="004F4AE1" w:rsidRPr="00CB432A" w:rsidRDefault="004F4AE1" w:rsidP="004F4AE1">
      <w:pPr>
        <w:pStyle w:val="NoSpacing"/>
        <w:rPr>
          <w:rFonts w:ascii="Arial" w:hAnsi="Arial" w:cs="Arial"/>
          <w:b/>
          <w:bCs/>
          <w:u w:val="single"/>
        </w:rPr>
      </w:pPr>
      <w:r w:rsidRPr="00CB432A">
        <w:rPr>
          <w:rFonts w:ascii="Arial" w:hAnsi="Arial" w:cs="Arial"/>
          <w:b/>
          <w:bCs/>
          <w:u w:val="single"/>
        </w:rPr>
        <w:t>Mace Bearer</w:t>
      </w:r>
    </w:p>
    <w:p w14:paraId="59F4460A" w14:textId="77777777" w:rsidR="004F4AE1" w:rsidRPr="00CB432A" w:rsidRDefault="004F4AE1" w:rsidP="004F4AE1">
      <w:pPr>
        <w:pStyle w:val="NoSpacing"/>
        <w:rPr>
          <w:rFonts w:ascii="Arial" w:hAnsi="Arial" w:cs="Arial"/>
        </w:rPr>
      </w:pPr>
      <w:r w:rsidRPr="00CB432A">
        <w:rPr>
          <w:rFonts w:ascii="Arial" w:hAnsi="Arial" w:cs="Arial"/>
        </w:rPr>
        <w:t xml:space="preserve">The Council appoints the Sea Cadets as the organisation to provide a Mace Bearer for the Council’s civic events throughout the Mayor’s tenure. The selection of the Sea Cadet to carry out the function of the Mayor’s Mace Bearer is the responsibility of the individual organisation and Officers will arrange details of this with the Sea Cadets when a new Mayor has been elected by Council. The Council will provide an annual honorarium of £500 per year for the services of the Mace Bearer. No other payments or expenses will be covered, and honorarium arrangement will cease if a new organisation is appointed at the discretion of the Council. </w:t>
      </w:r>
    </w:p>
    <w:p w14:paraId="3C992042" w14:textId="77777777" w:rsidR="00AC0ABB" w:rsidRPr="001E1442" w:rsidRDefault="00AC0ABB" w:rsidP="001E1442">
      <w:pPr>
        <w:pStyle w:val="NoSpacing"/>
        <w:rPr>
          <w:rFonts w:ascii="Arial" w:hAnsi="Arial" w:cs="Arial"/>
          <w:b/>
          <w:bCs/>
          <w:u w:val="single"/>
        </w:rPr>
      </w:pPr>
    </w:p>
    <w:p w14:paraId="3B181AE5" w14:textId="4FFD002B" w:rsidR="001E1442" w:rsidRPr="00741F25" w:rsidRDefault="00741F25" w:rsidP="00C24CB7">
      <w:pPr>
        <w:pStyle w:val="NoSpacing"/>
        <w:rPr>
          <w:rFonts w:ascii="Arial" w:hAnsi="Arial" w:cs="Arial"/>
          <w:b/>
          <w:bCs/>
          <w:u w:val="single"/>
        </w:rPr>
      </w:pPr>
      <w:r w:rsidRPr="00741F25">
        <w:rPr>
          <w:rFonts w:ascii="Arial" w:hAnsi="Arial" w:cs="Arial"/>
          <w:b/>
          <w:bCs/>
          <w:u w:val="single"/>
        </w:rPr>
        <w:t>Mayor’s attendance at events</w:t>
      </w:r>
    </w:p>
    <w:p w14:paraId="49094ECB" w14:textId="77777777" w:rsidR="001E1442" w:rsidRDefault="001E1442" w:rsidP="001E1442">
      <w:pPr>
        <w:pStyle w:val="NoSpacing"/>
        <w:rPr>
          <w:rFonts w:ascii="Arial" w:hAnsi="Arial" w:cs="Arial"/>
        </w:rPr>
      </w:pPr>
      <w:r w:rsidRPr="00C24CB7">
        <w:rPr>
          <w:rFonts w:ascii="Arial" w:hAnsi="Arial" w:cs="Arial"/>
        </w:rPr>
        <w:t xml:space="preserve">The Mayor of Workington attends many events each year. They help to raise the profile of many local groups, charities and businesses and promote and celebrate the town’s many organisations’ achievements and milestones. </w:t>
      </w:r>
    </w:p>
    <w:p w14:paraId="05209E36" w14:textId="77777777" w:rsidR="001E1442" w:rsidRPr="00C24CB7" w:rsidRDefault="001E1442" w:rsidP="001E1442">
      <w:pPr>
        <w:pStyle w:val="NoSpacing"/>
        <w:rPr>
          <w:rFonts w:ascii="Arial" w:hAnsi="Arial" w:cs="Arial"/>
        </w:rPr>
      </w:pPr>
      <w:r w:rsidRPr="00C24CB7">
        <w:rPr>
          <w:rFonts w:ascii="Arial" w:hAnsi="Arial" w:cs="Arial"/>
        </w:rPr>
        <w:t xml:space="preserve">Invitations to events may include: </w:t>
      </w:r>
    </w:p>
    <w:p w14:paraId="4F6236A3" w14:textId="77777777" w:rsidR="001E1442" w:rsidRPr="00C24CB7" w:rsidRDefault="001E1442" w:rsidP="001E1442">
      <w:pPr>
        <w:pStyle w:val="NoSpacing"/>
        <w:numPr>
          <w:ilvl w:val="0"/>
          <w:numId w:val="8"/>
        </w:numPr>
        <w:rPr>
          <w:rFonts w:ascii="Arial" w:hAnsi="Arial" w:cs="Arial"/>
        </w:rPr>
      </w:pPr>
      <w:r>
        <w:rPr>
          <w:rFonts w:ascii="Arial" w:hAnsi="Arial" w:cs="Arial"/>
        </w:rPr>
        <w:t>C</w:t>
      </w:r>
      <w:r w:rsidRPr="00C24CB7">
        <w:rPr>
          <w:rFonts w:ascii="Arial" w:hAnsi="Arial" w:cs="Arial"/>
        </w:rPr>
        <w:t xml:space="preserve">ivic events </w:t>
      </w:r>
    </w:p>
    <w:p w14:paraId="05D6EDD3" w14:textId="77777777" w:rsidR="001E1442" w:rsidRPr="00C24CB7" w:rsidRDefault="001E1442" w:rsidP="001E1442">
      <w:pPr>
        <w:pStyle w:val="NoSpacing"/>
        <w:numPr>
          <w:ilvl w:val="0"/>
          <w:numId w:val="8"/>
        </w:numPr>
        <w:rPr>
          <w:rFonts w:ascii="Arial" w:hAnsi="Arial" w:cs="Arial"/>
        </w:rPr>
      </w:pPr>
      <w:r>
        <w:rPr>
          <w:rFonts w:ascii="Arial" w:hAnsi="Arial" w:cs="Arial"/>
        </w:rPr>
        <w:t>C</w:t>
      </w:r>
      <w:r w:rsidRPr="00C24CB7">
        <w:rPr>
          <w:rFonts w:ascii="Arial" w:hAnsi="Arial" w:cs="Arial"/>
        </w:rPr>
        <w:t xml:space="preserve">ommunity events </w:t>
      </w:r>
    </w:p>
    <w:p w14:paraId="216E6CA1" w14:textId="77777777" w:rsidR="001E1442" w:rsidRPr="00C24CB7" w:rsidRDefault="001E1442" w:rsidP="001E1442">
      <w:pPr>
        <w:pStyle w:val="NoSpacing"/>
        <w:numPr>
          <w:ilvl w:val="0"/>
          <w:numId w:val="8"/>
        </w:numPr>
        <w:rPr>
          <w:rFonts w:ascii="Arial" w:hAnsi="Arial" w:cs="Arial"/>
        </w:rPr>
      </w:pPr>
      <w:r>
        <w:rPr>
          <w:rFonts w:ascii="Arial" w:hAnsi="Arial" w:cs="Arial"/>
        </w:rPr>
        <w:t>F</w:t>
      </w:r>
      <w:r w:rsidRPr="00C24CB7">
        <w:rPr>
          <w:rFonts w:ascii="Arial" w:hAnsi="Arial" w:cs="Arial"/>
        </w:rPr>
        <w:t xml:space="preserve">undraising events for local charities </w:t>
      </w:r>
    </w:p>
    <w:p w14:paraId="244A2013" w14:textId="77777777" w:rsidR="001E1442" w:rsidRPr="00C24CB7" w:rsidRDefault="001E1442" w:rsidP="001E1442">
      <w:pPr>
        <w:pStyle w:val="NoSpacing"/>
        <w:numPr>
          <w:ilvl w:val="0"/>
          <w:numId w:val="8"/>
        </w:numPr>
        <w:rPr>
          <w:rFonts w:ascii="Arial" w:hAnsi="Arial" w:cs="Arial"/>
        </w:rPr>
      </w:pPr>
      <w:r>
        <w:rPr>
          <w:rFonts w:ascii="Arial" w:hAnsi="Arial" w:cs="Arial"/>
        </w:rPr>
        <w:t>L</w:t>
      </w:r>
      <w:r w:rsidRPr="00C24CB7">
        <w:rPr>
          <w:rFonts w:ascii="Arial" w:hAnsi="Arial" w:cs="Arial"/>
        </w:rPr>
        <w:t xml:space="preserve">aunch events – for local businesses and community groups </w:t>
      </w:r>
    </w:p>
    <w:p w14:paraId="4ABD4C99" w14:textId="77777777" w:rsidR="001E1442" w:rsidRPr="00C24CB7" w:rsidRDefault="001E1442" w:rsidP="001E1442">
      <w:pPr>
        <w:pStyle w:val="NoSpacing"/>
        <w:numPr>
          <w:ilvl w:val="0"/>
          <w:numId w:val="8"/>
        </w:numPr>
        <w:rPr>
          <w:rFonts w:ascii="Arial" w:hAnsi="Arial" w:cs="Arial"/>
        </w:rPr>
      </w:pPr>
      <w:r>
        <w:rPr>
          <w:rFonts w:ascii="Arial" w:hAnsi="Arial" w:cs="Arial"/>
        </w:rPr>
        <w:t>V</w:t>
      </w:r>
      <w:r w:rsidRPr="00C24CB7">
        <w:rPr>
          <w:rFonts w:ascii="Arial" w:hAnsi="Arial" w:cs="Arial"/>
        </w:rPr>
        <w:t xml:space="preserve">isits to local community groups, schools and care homes </w:t>
      </w:r>
    </w:p>
    <w:p w14:paraId="5B305F4C" w14:textId="77777777" w:rsidR="001E1442" w:rsidRPr="00C24CB7" w:rsidRDefault="001E1442" w:rsidP="001E1442">
      <w:pPr>
        <w:pStyle w:val="NoSpacing"/>
        <w:numPr>
          <w:ilvl w:val="0"/>
          <w:numId w:val="8"/>
        </w:numPr>
        <w:rPr>
          <w:rFonts w:ascii="Arial" w:hAnsi="Arial" w:cs="Arial"/>
        </w:rPr>
      </w:pPr>
      <w:r>
        <w:rPr>
          <w:rFonts w:ascii="Arial" w:hAnsi="Arial" w:cs="Arial"/>
        </w:rPr>
        <w:t>H</w:t>
      </w:r>
      <w:r w:rsidRPr="00C24CB7">
        <w:rPr>
          <w:rFonts w:ascii="Arial" w:hAnsi="Arial" w:cs="Arial"/>
        </w:rPr>
        <w:t xml:space="preserve">osting receptions for visiting dignitaries and other community leaders </w:t>
      </w:r>
    </w:p>
    <w:p w14:paraId="69C4DF04" w14:textId="77777777" w:rsidR="001E1442" w:rsidRDefault="001E1442" w:rsidP="001E1442">
      <w:pPr>
        <w:pStyle w:val="NoSpacing"/>
        <w:numPr>
          <w:ilvl w:val="0"/>
          <w:numId w:val="8"/>
        </w:numPr>
        <w:rPr>
          <w:rFonts w:ascii="Arial" w:hAnsi="Arial" w:cs="Arial"/>
        </w:rPr>
      </w:pPr>
      <w:r>
        <w:rPr>
          <w:rFonts w:ascii="Arial" w:hAnsi="Arial" w:cs="Arial"/>
        </w:rPr>
        <w:t>A</w:t>
      </w:r>
      <w:r w:rsidRPr="00C24CB7">
        <w:rPr>
          <w:rFonts w:ascii="Arial" w:hAnsi="Arial" w:cs="Arial"/>
        </w:rPr>
        <w:t xml:space="preserve">ttending religious events of all denominations – attending a religious or other service of another faith is the outward show that they are the Mayor of all the people and of the right to worship freely. </w:t>
      </w:r>
    </w:p>
    <w:p w14:paraId="40AC98AF" w14:textId="77777777" w:rsidR="001E1442" w:rsidRPr="00C24CB7" w:rsidRDefault="001E1442" w:rsidP="001E1442">
      <w:pPr>
        <w:pStyle w:val="NoSpacing"/>
        <w:rPr>
          <w:rFonts w:ascii="Arial" w:hAnsi="Arial" w:cs="Arial"/>
        </w:rPr>
      </w:pPr>
    </w:p>
    <w:p w14:paraId="386A518F" w14:textId="0CBC08C0" w:rsidR="001E1442" w:rsidRDefault="001E1442" w:rsidP="001E1442">
      <w:pPr>
        <w:pStyle w:val="NoSpacing"/>
        <w:rPr>
          <w:rFonts w:ascii="Arial" w:hAnsi="Arial" w:cs="Arial"/>
        </w:rPr>
      </w:pPr>
      <w:r w:rsidRPr="00C24CB7">
        <w:rPr>
          <w:rFonts w:ascii="Arial" w:hAnsi="Arial" w:cs="Arial"/>
        </w:rPr>
        <w:t xml:space="preserve">Any invitation to an event which is considered as putting the Town Council at reputational risk or which could be considered as in conflict with the Town Council’s </w:t>
      </w:r>
      <w:r w:rsidR="00741F25">
        <w:rPr>
          <w:rFonts w:ascii="Arial" w:hAnsi="Arial" w:cs="Arial"/>
        </w:rPr>
        <w:t xml:space="preserve">ethical </w:t>
      </w:r>
      <w:r w:rsidRPr="00C24CB7">
        <w:rPr>
          <w:rFonts w:ascii="Arial" w:hAnsi="Arial" w:cs="Arial"/>
        </w:rPr>
        <w:t>responsibilities will be refused.</w:t>
      </w:r>
    </w:p>
    <w:p w14:paraId="61C7A893" w14:textId="77777777" w:rsidR="001E1442" w:rsidRDefault="001E1442" w:rsidP="001E1442">
      <w:pPr>
        <w:pStyle w:val="NoSpacing"/>
        <w:rPr>
          <w:rFonts w:ascii="Arial" w:hAnsi="Arial" w:cs="Arial"/>
        </w:rPr>
      </w:pPr>
      <w:r w:rsidRPr="00C24CB7">
        <w:rPr>
          <w:rFonts w:ascii="Arial" w:hAnsi="Arial" w:cs="Arial"/>
        </w:rPr>
        <w:t xml:space="preserve"> </w:t>
      </w:r>
    </w:p>
    <w:p w14:paraId="64766767" w14:textId="77777777" w:rsidR="006418C9" w:rsidRDefault="006418C9" w:rsidP="001E1442">
      <w:pPr>
        <w:pStyle w:val="NoSpacing"/>
        <w:rPr>
          <w:rFonts w:ascii="Arial" w:hAnsi="Arial" w:cs="Arial"/>
        </w:rPr>
      </w:pPr>
    </w:p>
    <w:p w14:paraId="4C320E44" w14:textId="77777777" w:rsidR="006418C9" w:rsidRDefault="006418C9" w:rsidP="001E1442">
      <w:pPr>
        <w:pStyle w:val="NoSpacing"/>
        <w:rPr>
          <w:rFonts w:ascii="Arial" w:hAnsi="Arial" w:cs="Arial"/>
        </w:rPr>
      </w:pPr>
    </w:p>
    <w:p w14:paraId="1AB2E2BC" w14:textId="77777777" w:rsidR="006418C9" w:rsidRDefault="006418C9" w:rsidP="001E1442">
      <w:pPr>
        <w:pStyle w:val="NoSpacing"/>
        <w:rPr>
          <w:rFonts w:ascii="Arial" w:hAnsi="Arial" w:cs="Arial"/>
        </w:rPr>
      </w:pPr>
    </w:p>
    <w:p w14:paraId="329B4DE0" w14:textId="77777777" w:rsidR="006418C9" w:rsidRPr="00C24CB7" w:rsidRDefault="006418C9" w:rsidP="001E1442">
      <w:pPr>
        <w:pStyle w:val="NoSpacing"/>
        <w:rPr>
          <w:rFonts w:ascii="Arial" w:hAnsi="Arial" w:cs="Arial"/>
        </w:rPr>
      </w:pPr>
    </w:p>
    <w:p w14:paraId="3D47E647" w14:textId="77777777" w:rsidR="00741F25" w:rsidRPr="00A41773" w:rsidRDefault="00741F25" w:rsidP="00741F25">
      <w:pPr>
        <w:pStyle w:val="NoSpacing"/>
        <w:rPr>
          <w:rFonts w:ascii="Arial" w:hAnsi="Arial" w:cs="Arial"/>
          <w:b/>
          <w:bCs/>
          <w:u w:val="single"/>
        </w:rPr>
      </w:pPr>
      <w:r w:rsidRPr="00A41773">
        <w:rPr>
          <w:rFonts w:ascii="Arial" w:hAnsi="Arial" w:cs="Arial"/>
          <w:b/>
          <w:bCs/>
          <w:u w:val="single"/>
        </w:rPr>
        <w:lastRenderedPageBreak/>
        <w:t>Procedure</w:t>
      </w:r>
      <w:r>
        <w:rPr>
          <w:rFonts w:ascii="Arial" w:hAnsi="Arial" w:cs="Arial"/>
          <w:b/>
          <w:bCs/>
          <w:u w:val="single"/>
        </w:rPr>
        <w:t xml:space="preserve"> for inviting The Mayor to events</w:t>
      </w:r>
    </w:p>
    <w:p w14:paraId="0A5A07BD" w14:textId="77777777" w:rsidR="00741F25" w:rsidRPr="00C24CB7" w:rsidRDefault="00741F25" w:rsidP="00741F25">
      <w:pPr>
        <w:pStyle w:val="NoSpacing"/>
        <w:rPr>
          <w:rFonts w:ascii="Arial" w:hAnsi="Arial" w:cs="Arial"/>
        </w:rPr>
      </w:pPr>
      <w:r>
        <w:rPr>
          <w:rFonts w:ascii="Arial" w:hAnsi="Arial" w:cs="Arial"/>
        </w:rPr>
        <w:t>T</w:t>
      </w:r>
      <w:r w:rsidRPr="00C24CB7">
        <w:rPr>
          <w:rFonts w:ascii="Arial" w:hAnsi="Arial" w:cs="Arial"/>
        </w:rPr>
        <w:t>he Mayor is unable to accept direct invitations</w:t>
      </w:r>
      <w:r>
        <w:rPr>
          <w:rFonts w:ascii="Arial" w:hAnsi="Arial" w:cs="Arial"/>
        </w:rPr>
        <w:t xml:space="preserve">. </w:t>
      </w:r>
      <w:r w:rsidRPr="00C24CB7">
        <w:rPr>
          <w:rFonts w:ascii="Arial" w:hAnsi="Arial" w:cs="Arial"/>
        </w:rPr>
        <w:t xml:space="preserve"> </w:t>
      </w:r>
    </w:p>
    <w:p w14:paraId="3AE79E40" w14:textId="77777777" w:rsidR="00741F25" w:rsidRDefault="00741F25" w:rsidP="00741F25">
      <w:pPr>
        <w:pStyle w:val="NoSpacing"/>
        <w:rPr>
          <w:rFonts w:ascii="Arial" w:hAnsi="Arial" w:cs="Arial"/>
        </w:rPr>
      </w:pPr>
    </w:p>
    <w:p w14:paraId="62AEC6C1" w14:textId="77777777" w:rsidR="00741F25" w:rsidRDefault="00741F25" w:rsidP="00741F25">
      <w:pPr>
        <w:pStyle w:val="NoSpacing"/>
        <w:rPr>
          <w:rFonts w:ascii="Arial" w:hAnsi="Arial" w:cs="Arial"/>
        </w:rPr>
      </w:pPr>
      <w:r>
        <w:rPr>
          <w:rFonts w:ascii="Arial" w:hAnsi="Arial" w:cs="Arial"/>
        </w:rPr>
        <w:t xml:space="preserve">The Mayor is to be invited to functions using the Council’s ‘Mayor’s Engagement Form’ which can be found on the Council’s website – </w:t>
      </w:r>
      <w:hyperlink r:id="rId7" w:history="1">
        <w:r w:rsidRPr="005B7841">
          <w:rPr>
            <w:rStyle w:val="Hyperlink"/>
            <w:rFonts w:ascii="Arial" w:hAnsi="Arial" w:cs="Arial"/>
          </w:rPr>
          <w:t>www.workingtontowncouncil.gov.uk/themayor</w:t>
        </w:r>
      </w:hyperlink>
    </w:p>
    <w:p w14:paraId="660BBB38" w14:textId="77777777" w:rsidR="00741F25" w:rsidRDefault="00741F25" w:rsidP="00741F25">
      <w:pPr>
        <w:pStyle w:val="NoSpacing"/>
        <w:rPr>
          <w:rFonts w:ascii="Arial" w:hAnsi="Arial" w:cs="Arial"/>
        </w:rPr>
      </w:pPr>
    </w:p>
    <w:p w14:paraId="4AECA902" w14:textId="77777777" w:rsidR="00472DC6" w:rsidRDefault="00741F25" w:rsidP="00741F25">
      <w:pPr>
        <w:pStyle w:val="NoSpacing"/>
        <w:rPr>
          <w:rFonts w:ascii="Arial" w:hAnsi="Arial" w:cs="Arial"/>
        </w:rPr>
      </w:pPr>
      <w:r w:rsidRPr="00C24CB7">
        <w:rPr>
          <w:rFonts w:ascii="Arial" w:hAnsi="Arial" w:cs="Arial"/>
        </w:rPr>
        <w:t>Completion of the form does not guarantee the Mayor’s attendance</w:t>
      </w:r>
      <w:r>
        <w:rPr>
          <w:rFonts w:ascii="Arial" w:hAnsi="Arial" w:cs="Arial"/>
        </w:rPr>
        <w:t xml:space="preserve">. </w:t>
      </w:r>
    </w:p>
    <w:p w14:paraId="6B1A3CC4" w14:textId="1D75CAAA" w:rsidR="00741F25" w:rsidRDefault="00741F25" w:rsidP="00741F25">
      <w:pPr>
        <w:pStyle w:val="NoSpacing"/>
        <w:rPr>
          <w:rFonts w:ascii="Arial" w:hAnsi="Arial" w:cs="Arial"/>
        </w:rPr>
      </w:pPr>
      <w:r>
        <w:rPr>
          <w:rFonts w:ascii="Arial" w:hAnsi="Arial" w:cs="Arial"/>
        </w:rPr>
        <w:t xml:space="preserve">Official invitations need to be received and accepted by Officers of Workington Town Council. </w:t>
      </w:r>
    </w:p>
    <w:p w14:paraId="689A1AD8" w14:textId="77777777" w:rsidR="00741F25" w:rsidRDefault="00741F25" w:rsidP="00741F25">
      <w:pPr>
        <w:pStyle w:val="NoSpacing"/>
        <w:rPr>
          <w:rFonts w:ascii="Arial" w:hAnsi="Arial" w:cs="Arial"/>
        </w:rPr>
      </w:pPr>
    </w:p>
    <w:p w14:paraId="7B04C32E" w14:textId="556A427C" w:rsidR="00741F25" w:rsidRDefault="00741F25" w:rsidP="00741F25">
      <w:pPr>
        <w:pStyle w:val="NoSpacing"/>
        <w:rPr>
          <w:rFonts w:ascii="Arial" w:hAnsi="Arial" w:cs="Arial"/>
        </w:rPr>
      </w:pPr>
      <w:r>
        <w:rPr>
          <w:rFonts w:ascii="Arial" w:hAnsi="Arial" w:cs="Arial"/>
        </w:rPr>
        <w:t>Once received, Officers will review the information and advise</w:t>
      </w:r>
      <w:r w:rsidR="00472DC6">
        <w:rPr>
          <w:rFonts w:ascii="Arial" w:hAnsi="Arial" w:cs="Arial"/>
        </w:rPr>
        <w:t xml:space="preserve"> within 5 working days</w:t>
      </w:r>
      <w:r>
        <w:rPr>
          <w:rFonts w:ascii="Arial" w:hAnsi="Arial" w:cs="Arial"/>
        </w:rPr>
        <w:t xml:space="preserve"> if The Mayor is able to attend</w:t>
      </w:r>
      <w:r w:rsidR="00472DC6">
        <w:rPr>
          <w:rFonts w:ascii="Arial" w:hAnsi="Arial" w:cs="Arial"/>
        </w:rPr>
        <w:t xml:space="preserve">. </w:t>
      </w:r>
      <w:r>
        <w:rPr>
          <w:rFonts w:ascii="Arial" w:hAnsi="Arial" w:cs="Arial"/>
        </w:rPr>
        <w:t xml:space="preserve"> </w:t>
      </w:r>
    </w:p>
    <w:p w14:paraId="00C0BF70" w14:textId="77777777" w:rsidR="00741F25" w:rsidRPr="00C24CB7" w:rsidRDefault="00741F25" w:rsidP="00741F25">
      <w:pPr>
        <w:pStyle w:val="NoSpacing"/>
        <w:rPr>
          <w:rFonts w:ascii="Arial" w:hAnsi="Arial" w:cs="Arial"/>
        </w:rPr>
      </w:pPr>
    </w:p>
    <w:p w14:paraId="7D7CEBBF" w14:textId="77777777" w:rsidR="00741F25" w:rsidRPr="00C24CB7" w:rsidRDefault="00741F25" w:rsidP="00741F25">
      <w:pPr>
        <w:pStyle w:val="NoSpacing"/>
        <w:rPr>
          <w:rFonts w:ascii="Arial" w:hAnsi="Arial" w:cs="Arial"/>
        </w:rPr>
      </w:pPr>
      <w:r w:rsidRPr="00C24CB7">
        <w:rPr>
          <w:rFonts w:ascii="Arial" w:hAnsi="Arial" w:cs="Arial"/>
        </w:rPr>
        <w:t xml:space="preserve">If the Mayor </w:t>
      </w:r>
      <w:r>
        <w:rPr>
          <w:rFonts w:ascii="Arial" w:hAnsi="Arial" w:cs="Arial"/>
        </w:rPr>
        <w:t>is unable to attend an</w:t>
      </w:r>
      <w:r w:rsidRPr="00C24CB7">
        <w:rPr>
          <w:rFonts w:ascii="Arial" w:hAnsi="Arial" w:cs="Arial"/>
        </w:rPr>
        <w:t xml:space="preserve"> event, the invit</w:t>
      </w:r>
      <w:r>
        <w:rPr>
          <w:rFonts w:ascii="Arial" w:hAnsi="Arial" w:cs="Arial"/>
        </w:rPr>
        <w:t>ation</w:t>
      </w:r>
      <w:r w:rsidRPr="00C24CB7">
        <w:rPr>
          <w:rFonts w:ascii="Arial" w:hAnsi="Arial" w:cs="Arial"/>
        </w:rPr>
        <w:t xml:space="preserve"> </w:t>
      </w:r>
      <w:r>
        <w:rPr>
          <w:rFonts w:ascii="Arial" w:hAnsi="Arial" w:cs="Arial"/>
        </w:rPr>
        <w:t>will be extended to</w:t>
      </w:r>
      <w:r w:rsidRPr="00C24CB7">
        <w:rPr>
          <w:rFonts w:ascii="Arial" w:hAnsi="Arial" w:cs="Arial"/>
        </w:rPr>
        <w:t xml:space="preserve"> the Deputy Mayor</w:t>
      </w:r>
      <w:r>
        <w:rPr>
          <w:rFonts w:ascii="Arial" w:hAnsi="Arial" w:cs="Arial"/>
        </w:rPr>
        <w:t xml:space="preserve">. </w:t>
      </w:r>
    </w:p>
    <w:p w14:paraId="3C6D0A34" w14:textId="77777777" w:rsidR="00741F25" w:rsidRDefault="00741F25" w:rsidP="00741F25">
      <w:pPr>
        <w:pStyle w:val="NoSpacing"/>
        <w:rPr>
          <w:rFonts w:ascii="Arial" w:hAnsi="Arial" w:cs="Arial"/>
        </w:rPr>
      </w:pPr>
      <w:r w:rsidRPr="00C24CB7">
        <w:rPr>
          <w:rFonts w:ascii="Arial" w:hAnsi="Arial" w:cs="Arial"/>
        </w:rPr>
        <w:t>All the procedures above apply to the Deputy Mayor when attending an event on behalf of the Mayor.</w:t>
      </w:r>
    </w:p>
    <w:p w14:paraId="7909E10A" w14:textId="77777777" w:rsidR="00472DC6" w:rsidRDefault="00472DC6" w:rsidP="00C24CB7">
      <w:pPr>
        <w:pStyle w:val="NoSpacing"/>
        <w:rPr>
          <w:rFonts w:ascii="Arial" w:hAnsi="Arial" w:cs="Arial"/>
          <w:b/>
          <w:bCs/>
          <w:u w:val="single"/>
        </w:rPr>
      </w:pPr>
    </w:p>
    <w:p w14:paraId="4CF4B666" w14:textId="4FBBF745" w:rsidR="00992B1F" w:rsidRPr="00A41773" w:rsidRDefault="00992B1F" w:rsidP="00C24CB7">
      <w:pPr>
        <w:pStyle w:val="NoSpacing"/>
        <w:rPr>
          <w:rFonts w:ascii="Arial" w:hAnsi="Arial" w:cs="Arial"/>
          <w:b/>
          <w:bCs/>
          <w:u w:val="single"/>
        </w:rPr>
      </w:pPr>
      <w:r w:rsidRPr="00A41773">
        <w:rPr>
          <w:rFonts w:ascii="Arial" w:hAnsi="Arial" w:cs="Arial"/>
          <w:b/>
          <w:bCs/>
          <w:u w:val="single"/>
        </w:rPr>
        <w:t xml:space="preserve">At the Event </w:t>
      </w:r>
    </w:p>
    <w:p w14:paraId="112BB425" w14:textId="303654B8" w:rsidR="00741F25" w:rsidRDefault="00741F25" w:rsidP="00C24CB7">
      <w:pPr>
        <w:pStyle w:val="NoSpacing"/>
        <w:rPr>
          <w:rFonts w:ascii="Arial" w:hAnsi="Arial" w:cs="Arial"/>
        </w:rPr>
      </w:pPr>
      <w:r>
        <w:rPr>
          <w:rFonts w:ascii="Arial" w:hAnsi="Arial" w:cs="Arial"/>
        </w:rPr>
        <w:t>T</w:t>
      </w:r>
      <w:r w:rsidR="00992B1F" w:rsidRPr="00C24CB7">
        <w:rPr>
          <w:rFonts w:ascii="Arial" w:hAnsi="Arial" w:cs="Arial"/>
        </w:rPr>
        <w:t xml:space="preserve">he Mayor or Deputy Mayor </w:t>
      </w:r>
      <w:r>
        <w:rPr>
          <w:rFonts w:ascii="Arial" w:hAnsi="Arial" w:cs="Arial"/>
        </w:rPr>
        <w:t xml:space="preserve">should be </w:t>
      </w:r>
      <w:r w:rsidR="00992B1F" w:rsidRPr="00C24CB7">
        <w:rPr>
          <w:rFonts w:ascii="Arial" w:hAnsi="Arial" w:cs="Arial"/>
        </w:rPr>
        <w:t xml:space="preserve">met on arrival by </w:t>
      </w:r>
      <w:r>
        <w:rPr>
          <w:rFonts w:ascii="Arial" w:hAnsi="Arial" w:cs="Arial"/>
        </w:rPr>
        <w:t xml:space="preserve">a </w:t>
      </w:r>
      <w:r w:rsidR="00992B1F" w:rsidRPr="00C24CB7">
        <w:rPr>
          <w:rFonts w:ascii="Arial" w:hAnsi="Arial" w:cs="Arial"/>
        </w:rPr>
        <w:t xml:space="preserve">member of </w:t>
      </w:r>
      <w:r>
        <w:rPr>
          <w:rFonts w:ascii="Arial" w:hAnsi="Arial" w:cs="Arial"/>
        </w:rPr>
        <w:t>the</w:t>
      </w:r>
      <w:r w:rsidR="00992B1F" w:rsidRPr="00C24CB7">
        <w:rPr>
          <w:rFonts w:ascii="Arial" w:hAnsi="Arial" w:cs="Arial"/>
        </w:rPr>
        <w:t xml:space="preserve"> organisation indicated on the Mayor’s </w:t>
      </w:r>
      <w:r w:rsidR="00A41773">
        <w:rPr>
          <w:rFonts w:ascii="Arial" w:hAnsi="Arial" w:cs="Arial"/>
        </w:rPr>
        <w:t>Engagement Form</w:t>
      </w:r>
      <w:r w:rsidR="00992B1F" w:rsidRPr="00C24CB7">
        <w:rPr>
          <w:rFonts w:ascii="Arial" w:hAnsi="Arial" w:cs="Arial"/>
        </w:rPr>
        <w:t xml:space="preserve"> and </w:t>
      </w:r>
      <w:r w:rsidR="00472DC6">
        <w:rPr>
          <w:rFonts w:ascii="Arial" w:hAnsi="Arial" w:cs="Arial"/>
        </w:rPr>
        <w:t>T</w:t>
      </w:r>
      <w:r w:rsidR="00992B1F" w:rsidRPr="00C24CB7">
        <w:rPr>
          <w:rFonts w:ascii="Arial" w:hAnsi="Arial" w:cs="Arial"/>
        </w:rPr>
        <w:t xml:space="preserve">he Mayor </w:t>
      </w:r>
      <w:r w:rsidR="00472DC6">
        <w:rPr>
          <w:rFonts w:ascii="Arial" w:hAnsi="Arial" w:cs="Arial"/>
        </w:rPr>
        <w:t>should</w:t>
      </w:r>
      <w:r w:rsidR="00992B1F" w:rsidRPr="00C24CB7">
        <w:rPr>
          <w:rFonts w:ascii="Arial" w:hAnsi="Arial" w:cs="Arial"/>
        </w:rPr>
        <w:t xml:space="preserve"> be accompanied when being introduced to key personnel. </w:t>
      </w:r>
    </w:p>
    <w:p w14:paraId="1781EA47" w14:textId="53B4C350" w:rsidR="00992B1F" w:rsidRDefault="00992B1F" w:rsidP="00C24CB7">
      <w:pPr>
        <w:pStyle w:val="NoSpacing"/>
        <w:rPr>
          <w:rFonts w:ascii="Arial" w:hAnsi="Arial" w:cs="Arial"/>
        </w:rPr>
      </w:pPr>
      <w:r w:rsidRPr="00C24CB7">
        <w:rPr>
          <w:rFonts w:ascii="Arial" w:hAnsi="Arial" w:cs="Arial"/>
        </w:rPr>
        <w:t>The Mayor’s Consort has no civic standing but will accompany the Mayor throughout the event if attending</w:t>
      </w:r>
      <w:r w:rsidR="008E4B63" w:rsidRPr="00C24CB7">
        <w:rPr>
          <w:rFonts w:ascii="Arial" w:hAnsi="Arial" w:cs="Arial"/>
        </w:rPr>
        <w:t>.</w:t>
      </w:r>
    </w:p>
    <w:p w14:paraId="66C20A33" w14:textId="77777777" w:rsidR="00741F25" w:rsidRDefault="00741F25" w:rsidP="00C24CB7">
      <w:pPr>
        <w:pStyle w:val="NoSpacing"/>
        <w:rPr>
          <w:rFonts w:ascii="Arial" w:hAnsi="Arial" w:cs="Arial"/>
        </w:rPr>
      </w:pPr>
    </w:p>
    <w:p w14:paraId="0AB5A2A5" w14:textId="77777777" w:rsidR="001E1442" w:rsidRPr="00D373D6" w:rsidRDefault="001E1442" w:rsidP="001E1442">
      <w:pPr>
        <w:pStyle w:val="NoSpacing"/>
        <w:rPr>
          <w:rFonts w:ascii="Arial" w:hAnsi="Arial" w:cs="Arial"/>
          <w:b/>
          <w:bCs/>
          <w:u w:val="single"/>
        </w:rPr>
      </w:pPr>
      <w:r w:rsidRPr="00D373D6">
        <w:rPr>
          <w:rFonts w:ascii="Arial" w:hAnsi="Arial" w:cs="Arial"/>
          <w:b/>
          <w:bCs/>
          <w:u w:val="single"/>
        </w:rPr>
        <w:t>Press</w:t>
      </w:r>
    </w:p>
    <w:p w14:paraId="752D587F" w14:textId="501ADE68" w:rsidR="001E1442" w:rsidRDefault="001E1442" w:rsidP="001E1442">
      <w:pPr>
        <w:pStyle w:val="NoSpacing"/>
        <w:rPr>
          <w:rFonts w:ascii="Arial" w:hAnsi="Arial" w:cs="Arial"/>
        </w:rPr>
      </w:pPr>
      <w:r w:rsidRPr="00C24CB7">
        <w:rPr>
          <w:rFonts w:ascii="Arial" w:hAnsi="Arial" w:cs="Arial"/>
        </w:rPr>
        <w:t xml:space="preserve">If </w:t>
      </w:r>
      <w:r w:rsidR="00741F25">
        <w:rPr>
          <w:rFonts w:ascii="Arial" w:hAnsi="Arial" w:cs="Arial"/>
        </w:rPr>
        <w:t xml:space="preserve">organisers wish for press coverage at their event, they are responsible for contacting them directly.  </w:t>
      </w:r>
    </w:p>
    <w:p w14:paraId="67A9080E" w14:textId="77777777" w:rsidR="001E1442" w:rsidRPr="00C24CB7" w:rsidRDefault="001E1442" w:rsidP="001E1442">
      <w:pPr>
        <w:pStyle w:val="NoSpacing"/>
        <w:rPr>
          <w:rFonts w:ascii="Arial" w:hAnsi="Arial" w:cs="Arial"/>
        </w:rPr>
      </w:pPr>
    </w:p>
    <w:p w14:paraId="5AA6EE1B" w14:textId="77777777" w:rsidR="001E1442" w:rsidRPr="00D373D6" w:rsidRDefault="001E1442" w:rsidP="001E1442">
      <w:pPr>
        <w:pStyle w:val="NoSpacing"/>
        <w:rPr>
          <w:rFonts w:ascii="Arial" w:hAnsi="Arial" w:cs="Arial"/>
          <w:b/>
          <w:bCs/>
          <w:u w:val="single"/>
        </w:rPr>
      </w:pPr>
      <w:r w:rsidRPr="00D373D6">
        <w:rPr>
          <w:rFonts w:ascii="Arial" w:hAnsi="Arial" w:cs="Arial"/>
          <w:b/>
          <w:bCs/>
          <w:u w:val="single"/>
        </w:rPr>
        <w:t xml:space="preserve">Speeches </w:t>
      </w:r>
    </w:p>
    <w:p w14:paraId="7DD530B1" w14:textId="77777777" w:rsidR="00741F25" w:rsidRDefault="001E1442" w:rsidP="001E1442">
      <w:pPr>
        <w:pStyle w:val="NoSpacing"/>
        <w:rPr>
          <w:rFonts w:ascii="Arial" w:hAnsi="Arial" w:cs="Arial"/>
        </w:rPr>
      </w:pPr>
      <w:r w:rsidRPr="00C24CB7">
        <w:rPr>
          <w:rFonts w:ascii="Arial" w:hAnsi="Arial" w:cs="Arial"/>
        </w:rPr>
        <w:t xml:space="preserve">If </w:t>
      </w:r>
      <w:r w:rsidR="00741F25">
        <w:rPr>
          <w:rFonts w:ascii="Arial" w:hAnsi="Arial" w:cs="Arial"/>
        </w:rPr>
        <w:t>T</w:t>
      </w:r>
      <w:r w:rsidRPr="00C24CB7">
        <w:rPr>
          <w:rFonts w:ascii="Arial" w:hAnsi="Arial" w:cs="Arial"/>
        </w:rPr>
        <w:t>he Mayor</w:t>
      </w:r>
      <w:r w:rsidR="00741F25">
        <w:rPr>
          <w:rFonts w:ascii="Arial" w:hAnsi="Arial" w:cs="Arial"/>
        </w:rPr>
        <w:t xml:space="preserve"> is to</w:t>
      </w:r>
      <w:r w:rsidRPr="00C24CB7">
        <w:rPr>
          <w:rFonts w:ascii="Arial" w:hAnsi="Arial" w:cs="Arial"/>
        </w:rPr>
        <w:t xml:space="preserve"> propose or respond to a Toast, or make a speech, prior notice should be given. </w:t>
      </w:r>
      <w:r w:rsidR="00741F25">
        <w:rPr>
          <w:rFonts w:ascii="Arial" w:hAnsi="Arial" w:cs="Arial"/>
        </w:rPr>
        <w:t>R</w:t>
      </w:r>
      <w:r w:rsidRPr="00C24CB7">
        <w:rPr>
          <w:rFonts w:ascii="Arial" w:hAnsi="Arial" w:cs="Arial"/>
        </w:rPr>
        <w:t xml:space="preserve">elevant details of the subject matter and any background or further information </w:t>
      </w:r>
      <w:r w:rsidR="00741F25">
        <w:rPr>
          <w:rFonts w:ascii="Arial" w:hAnsi="Arial" w:cs="Arial"/>
        </w:rPr>
        <w:t xml:space="preserve">should be noted on the Mayor’s Engagement Form. </w:t>
      </w:r>
    </w:p>
    <w:p w14:paraId="57FBBB8E" w14:textId="010FCE23" w:rsidR="00741F25" w:rsidRDefault="001E1442" w:rsidP="001E1442">
      <w:pPr>
        <w:pStyle w:val="NoSpacing"/>
        <w:rPr>
          <w:rFonts w:ascii="Arial" w:hAnsi="Arial" w:cs="Arial"/>
        </w:rPr>
      </w:pPr>
      <w:r w:rsidRPr="00C24CB7">
        <w:rPr>
          <w:rFonts w:ascii="Arial" w:hAnsi="Arial" w:cs="Arial"/>
        </w:rPr>
        <w:t>The Mayor should be accorded the privilege of being the first speaker</w:t>
      </w:r>
      <w:r w:rsidR="00741F25">
        <w:rPr>
          <w:rFonts w:ascii="Arial" w:hAnsi="Arial" w:cs="Arial"/>
        </w:rPr>
        <w:t>, if the event is taking place within the parish of Workington</w:t>
      </w:r>
      <w:r w:rsidRPr="00C24CB7">
        <w:rPr>
          <w:rFonts w:ascii="Arial" w:hAnsi="Arial" w:cs="Arial"/>
        </w:rPr>
        <w:t xml:space="preserve">. </w:t>
      </w:r>
    </w:p>
    <w:p w14:paraId="510966A9" w14:textId="76B9FBBF" w:rsidR="001E1442" w:rsidRDefault="001E1442" w:rsidP="001E1442">
      <w:pPr>
        <w:pStyle w:val="NoSpacing"/>
        <w:rPr>
          <w:rFonts w:ascii="Arial" w:hAnsi="Arial" w:cs="Arial"/>
        </w:rPr>
      </w:pPr>
      <w:r w:rsidRPr="00C24CB7">
        <w:rPr>
          <w:rFonts w:ascii="Arial" w:hAnsi="Arial" w:cs="Arial"/>
        </w:rPr>
        <w:t>If the Mayor does not speak, the speaker(s) should acknowledge their presence.</w:t>
      </w:r>
    </w:p>
    <w:p w14:paraId="7C44DFF1" w14:textId="77777777" w:rsidR="001E1442" w:rsidRDefault="001E1442" w:rsidP="001E1442">
      <w:pPr>
        <w:pStyle w:val="NoSpacing"/>
        <w:rPr>
          <w:rFonts w:ascii="Arial" w:hAnsi="Arial" w:cs="Arial"/>
        </w:rPr>
      </w:pPr>
    </w:p>
    <w:p w14:paraId="68D74BD2" w14:textId="77777777" w:rsidR="001E1442" w:rsidRPr="00741F25" w:rsidRDefault="001E1442" w:rsidP="001E1442">
      <w:pPr>
        <w:pStyle w:val="NoSpacing"/>
        <w:rPr>
          <w:rFonts w:ascii="Arial" w:hAnsi="Arial" w:cs="Arial"/>
          <w:b/>
          <w:bCs/>
          <w:u w:val="single"/>
        </w:rPr>
      </w:pPr>
      <w:r w:rsidRPr="00741F25">
        <w:rPr>
          <w:rFonts w:ascii="Arial" w:hAnsi="Arial" w:cs="Arial"/>
          <w:b/>
          <w:bCs/>
          <w:u w:val="single"/>
        </w:rPr>
        <w:t>Order of Precedence</w:t>
      </w:r>
    </w:p>
    <w:p w14:paraId="2684A177" w14:textId="529EEAED" w:rsidR="001E1442" w:rsidRDefault="001E1442" w:rsidP="001E1442">
      <w:pPr>
        <w:pStyle w:val="NoSpacing"/>
        <w:rPr>
          <w:rFonts w:ascii="Arial" w:hAnsi="Arial" w:cs="Arial"/>
        </w:rPr>
      </w:pPr>
      <w:r w:rsidRPr="00C24CB7">
        <w:rPr>
          <w:rFonts w:ascii="Arial" w:hAnsi="Arial" w:cs="Arial"/>
        </w:rPr>
        <w:t xml:space="preserve">The Mayor, as the first Citizen of Workington, is entitled to precedence in all places and on all occasions within the </w:t>
      </w:r>
      <w:r>
        <w:rPr>
          <w:rFonts w:ascii="Arial" w:hAnsi="Arial" w:cs="Arial"/>
        </w:rPr>
        <w:t xml:space="preserve">parish </w:t>
      </w:r>
      <w:r w:rsidRPr="00C24CB7">
        <w:rPr>
          <w:rFonts w:ascii="Arial" w:hAnsi="Arial" w:cs="Arial"/>
        </w:rPr>
        <w:t>boundaries of the town of Workington</w:t>
      </w:r>
      <w:r w:rsidR="007E418A">
        <w:rPr>
          <w:rFonts w:ascii="Arial" w:hAnsi="Arial" w:cs="Arial"/>
        </w:rPr>
        <w:t xml:space="preserve">, </w:t>
      </w:r>
      <w:proofErr w:type="gramStart"/>
      <w:r w:rsidR="007E418A">
        <w:rPr>
          <w:rFonts w:ascii="Arial" w:hAnsi="Arial" w:cs="Arial"/>
        </w:rPr>
        <w:t>with the exception of</w:t>
      </w:r>
      <w:proofErr w:type="gramEnd"/>
      <w:r w:rsidR="007E418A">
        <w:rPr>
          <w:rFonts w:ascii="Arial" w:hAnsi="Arial" w:cs="Arial"/>
        </w:rPr>
        <w:t xml:space="preserve"> the King or one of his representatives</w:t>
      </w:r>
      <w:r w:rsidRPr="00C24CB7">
        <w:rPr>
          <w:rFonts w:ascii="Arial" w:hAnsi="Arial" w:cs="Arial"/>
        </w:rPr>
        <w:t xml:space="preserve">. Accordingly, the Mayor should be </w:t>
      </w:r>
      <w:r w:rsidR="00472DC6" w:rsidRPr="00C24CB7">
        <w:rPr>
          <w:rFonts w:ascii="Arial" w:hAnsi="Arial" w:cs="Arial"/>
        </w:rPr>
        <w:t>always given first place</w:t>
      </w:r>
      <w:r w:rsidRPr="00C24CB7">
        <w:rPr>
          <w:rFonts w:ascii="Arial" w:hAnsi="Arial" w:cs="Arial"/>
        </w:rPr>
        <w:t xml:space="preserve"> and, on formal occasions, should be seated on the immediate right of the Chair or other person presiding. </w:t>
      </w:r>
    </w:p>
    <w:p w14:paraId="49331478" w14:textId="2F8744BC" w:rsidR="001E1442" w:rsidRPr="00C24CB7" w:rsidRDefault="001E1442" w:rsidP="001E1442">
      <w:pPr>
        <w:pStyle w:val="NoSpacing"/>
        <w:rPr>
          <w:rFonts w:ascii="Arial" w:hAnsi="Arial" w:cs="Arial"/>
        </w:rPr>
      </w:pPr>
      <w:r w:rsidRPr="00C24CB7">
        <w:rPr>
          <w:rFonts w:ascii="Arial" w:hAnsi="Arial" w:cs="Arial"/>
        </w:rPr>
        <w:lastRenderedPageBreak/>
        <w:t xml:space="preserve">The </w:t>
      </w:r>
      <w:r w:rsidR="00472DC6">
        <w:rPr>
          <w:rFonts w:ascii="Arial" w:hAnsi="Arial" w:cs="Arial"/>
        </w:rPr>
        <w:t xml:space="preserve">Mayor’s </w:t>
      </w:r>
      <w:r w:rsidRPr="00C24CB7">
        <w:rPr>
          <w:rFonts w:ascii="Arial" w:hAnsi="Arial" w:cs="Arial"/>
        </w:rPr>
        <w:t>Consort should be seated on the immediate right of the Mayor</w:t>
      </w:r>
      <w:r w:rsidR="00472DC6">
        <w:rPr>
          <w:rFonts w:ascii="Arial" w:hAnsi="Arial" w:cs="Arial"/>
        </w:rPr>
        <w:t>. T</w:t>
      </w:r>
      <w:r w:rsidRPr="00C24CB7">
        <w:rPr>
          <w:rFonts w:ascii="Arial" w:hAnsi="Arial" w:cs="Arial"/>
        </w:rPr>
        <w:t>he Deputy Mayor, when acting for the Mayor, should be accorded the same precedence.</w:t>
      </w:r>
    </w:p>
    <w:p w14:paraId="47A508F3" w14:textId="77777777" w:rsidR="001E1442" w:rsidRDefault="001E1442" w:rsidP="001E1442">
      <w:pPr>
        <w:pStyle w:val="NoSpacing"/>
        <w:rPr>
          <w:rFonts w:ascii="Arial" w:hAnsi="Arial" w:cs="Arial"/>
        </w:rPr>
      </w:pPr>
    </w:p>
    <w:p w14:paraId="21552573" w14:textId="77777777" w:rsidR="001E1442" w:rsidRPr="00741F25" w:rsidRDefault="001E1442" w:rsidP="001E1442">
      <w:pPr>
        <w:pStyle w:val="NoSpacing"/>
        <w:rPr>
          <w:rFonts w:ascii="Arial" w:hAnsi="Arial" w:cs="Arial"/>
          <w:b/>
          <w:bCs/>
          <w:u w:val="single"/>
        </w:rPr>
      </w:pPr>
      <w:r w:rsidRPr="00741F25">
        <w:rPr>
          <w:rFonts w:ascii="Arial" w:hAnsi="Arial" w:cs="Arial"/>
          <w:b/>
          <w:bCs/>
          <w:u w:val="single"/>
        </w:rPr>
        <w:t xml:space="preserve">Forms of Address </w:t>
      </w:r>
    </w:p>
    <w:p w14:paraId="5A8A7814" w14:textId="63B70A31" w:rsidR="001E1442" w:rsidRPr="00C24CB7" w:rsidRDefault="001E1442" w:rsidP="001E1442">
      <w:pPr>
        <w:pStyle w:val="NoSpacing"/>
        <w:rPr>
          <w:rFonts w:ascii="Arial" w:hAnsi="Arial" w:cs="Arial"/>
        </w:rPr>
      </w:pPr>
      <w:r w:rsidRPr="00C24CB7">
        <w:rPr>
          <w:rFonts w:ascii="Arial" w:hAnsi="Arial" w:cs="Arial"/>
        </w:rPr>
        <w:t>The Civic Head of the town council is know</w:t>
      </w:r>
      <w:r>
        <w:rPr>
          <w:rFonts w:ascii="Arial" w:hAnsi="Arial" w:cs="Arial"/>
        </w:rPr>
        <w:t>n</w:t>
      </w:r>
      <w:r w:rsidRPr="00C24CB7">
        <w:rPr>
          <w:rFonts w:ascii="Arial" w:hAnsi="Arial" w:cs="Arial"/>
        </w:rPr>
        <w:t xml:space="preserve"> as </w:t>
      </w:r>
      <w:r w:rsidR="00472DC6">
        <w:rPr>
          <w:rFonts w:ascii="Arial" w:hAnsi="Arial" w:cs="Arial"/>
        </w:rPr>
        <w:t>T</w:t>
      </w:r>
      <w:r w:rsidRPr="00C24CB7">
        <w:rPr>
          <w:rFonts w:ascii="Arial" w:hAnsi="Arial" w:cs="Arial"/>
        </w:rPr>
        <w:t>he Mayor (</w:t>
      </w:r>
      <w:r w:rsidR="00472DC6">
        <w:rPr>
          <w:rFonts w:ascii="Arial" w:hAnsi="Arial" w:cs="Arial"/>
        </w:rPr>
        <w:t>regardless of gender</w:t>
      </w:r>
      <w:r w:rsidRPr="00C24CB7">
        <w:rPr>
          <w:rFonts w:ascii="Arial" w:hAnsi="Arial" w:cs="Arial"/>
        </w:rPr>
        <w:t>). In direct speech it is correct to use “Mr Mayor” or “Madam Mayor” according to gender (the Mayor’s preference should be ascertained and respected).</w:t>
      </w:r>
    </w:p>
    <w:p w14:paraId="0D2D862A" w14:textId="77777777" w:rsidR="001E1442" w:rsidRDefault="001E1442" w:rsidP="001E1442">
      <w:pPr>
        <w:pStyle w:val="NoSpacing"/>
        <w:rPr>
          <w:rFonts w:ascii="Arial" w:hAnsi="Arial" w:cs="Arial"/>
        </w:rPr>
      </w:pPr>
      <w:r w:rsidRPr="00C24CB7">
        <w:rPr>
          <w:rFonts w:ascii="Arial" w:hAnsi="Arial" w:cs="Arial"/>
        </w:rPr>
        <w:t xml:space="preserve">If introducing the Civic Head, it should be as “The Mayor of Workington, Councillor -----------“. </w:t>
      </w:r>
    </w:p>
    <w:p w14:paraId="2680A624" w14:textId="77777777" w:rsidR="001E1442" w:rsidRDefault="001E1442" w:rsidP="001E1442">
      <w:pPr>
        <w:pStyle w:val="NoSpacing"/>
        <w:rPr>
          <w:rFonts w:ascii="Arial" w:hAnsi="Arial" w:cs="Arial"/>
        </w:rPr>
      </w:pPr>
    </w:p>
    <w:p w14:paraId="3072855A" w14:textId="3A4BED4F" w:rsidR="001E1442" w:rsidRDefault="001E1442" w:rsidP="001E1442">
      <w:pPr>
        <w:pStyle w:val="NoSpacing"/>
        <w:rPr>
          <w:rFonts w:ascii="Arial" w:hAnsi="Arial" w:cs="Arial"/>
        </w:rPr>
      </w:pPr>
      <w:r w:rsidRPr="00C24CB7">
        <w:rPr>
          <w:rFonts w:ascii="Arial" w:hAnsi="Arial" w:cs="Arial"/>
        </w:rPr>
        <w:t xml:space="preserve">The Mayor should be introduced first to guests unless a member of the Royal Family or representative of the King is present.  </w:t>
      </w:r>
    </w:p>
    <w:p w14:paraId="3472921B" w14:textId="77777777" w:rsidR="001E1442" w:rsidRPr="00C24CB7" w:rsidRDefault="001E1442" w:rsidP="001E1442">
      <w:pPr>
        <w:pStyle w:val="NoSpacing"/>
        <w:rPr>
          <w:rFonts w:ascii="Arial" w:hAnsi="Arial" w:cs="Arial"/>
        </w:rPr>
      </w:pPr>
    </w:p>
    <w:p w14:paraId="2A5BE96E" w14:textId="77777777" w:rsidR="001E1442" w:rsidRPr="00C24CB7" w:rsidRDefault="001E1442" w:rsidP="001E1442">
      <w:pPr>
        <w:pStyle w:val="NoSpacing"/>
        <w:rPr>
          <w:rFonts w:ascii="Arial" w:hAnsi="Arial" w:cs="Arial"/>
        </w:rPr>
      </w:pPr>
      <w:r w:rsidRPr="00C24CB7">
        <w:rPr>
          <w:rFonts w:ascii="Arial" w:hAnsi="Arial" w:cs="Arial"/>
        </w:rPr>
        <w:t xml:space="preserve">If a member of the royal family will be present, please contact the </w:t>
      </w:r>
      <w:r>
        <w:rPr>
          <w:rFonts w:ascii="Arial" w:hAnsi="Arial" w:cs="Arial"/>
        </w:rPr>
        <w:t>Chief Officer</w:t>
      </w:r>
      <w:r w:rsidRPr="00C24CB7">
        <w:rPr>
          <w:rFonts w:ascii="Arial" w:hAnsi="Arial" w:cs="Arial"/>
        </w:rPr>
        <w:t xml:space="preserve">, who will be able to advise on protocol, by emailing </w:t>
      </w:r>
      <w:hyperlink r:id="rId8" w:history="1">
        <w:r w:rsidRPr="00C24CB7">
          <w:rPr>
            <w:rStyle w:val="Hyperlink"/>
            <w:rFonts w:ascii="Arial" w:hAnsi="Arial" w:cs="Arial"/>
            <w:sz w:val="22"/>
            <w:szCs w:val="22"/>
          </w:rPr>
          <w:t>office@workingtontowncouncil.gov.uk</w:t>
        </w:r>
      </w:hyperlink>
    </w:p>
    <w:p w14:paraId="2316EFB6" w14:textId="77777777" w:rsidR="001E1442" w:rsidRDefault="001E1442" w:rsidP="001E1442">
      <w:pPr>
        <w:pStyle w:val="NoSpacing"/>
        <w:rPr>
          <w:rFonts w:ascii="Arial" w:hAnsi="Arial" w:cs="Arial"/>
        </w:rPr>
      </w:pPr>
    </w:p>
    <w:p w14:paraId="41F6EF49" w14:textId="77777777" w:rsidR="001E1442" w:rsidRPr="00D373D6" w:rsidRDefault="001E1442" w:rsidP="001E1442">
      <w:pPr>
        <w:pStyle w:val="NoSpacing"/>
        <w:rPr>
          <w:rFonts w:ascii="Arial" w:hAnsi="Arial" w:cs="Arial"/>
          <w:b/>
          <w:bCs/>
          <w:u w:val="single"/>
        </w:rPr>
      </w:pPr>
      <w:r w:rsidRPr="00D373D6">
        <w:rPr>
          <w:rFonts w:ascii="Arial" w:hAnsi="Arial" w:cs="Arial"/>
          <w:b/>
          <w:bCs/>
          <w:u w:val="single"/>
        </w:rPr>
        <w:t xml:space="preserve">Photographs </w:t>
      </w:r>
    </w:p>
    <w:p w14:paraId="5E3BA490" w14:textId="77777777" w:rsidR="00741F25" w:rsidRDefault="001E1442" w:rsidP="001E1442">
      <w:pPr>
        <w:pStyle w:val="NoSpacing"/>
        <w:rPr>
          <w:rFonts w:ascii="Arial" w:hAnsi="Arial" w:cs="Arial"/>
        </w:rPr>
      </w:pPr>
      <w:r w:rsidRPr="00C24CB7">
        <w:rPr>
          <w:rFonts w:ascii="Arial" w:hAnsi="Arial" w:cs="Arial"/>
        </w:rPr>
        <w:t xml:space="preserve">The Mayor is happy to pose for photographs when attending an event. If photographs are taken, the Town Council Office </w:t>
      </w:r>
      <w:r w:rsidR="00741F25">
        <w:rPr>
          <w:rFonts w:ascii="Arial" w:hAnsi="Arial" w:cs="Arial"/>
        </w:rPr>
        <w:t>request digital copies to be emailed following the event.</w:t>
      </w:r>
    </w:p>
    <w:p w14:paraId="773A3C86" w14:textId="27A56618" w:rsidR="00741F25" w:rsidRDefault="001E1442" w:rsidP="001E1442">
      <w:pPr>
        <w:pStyle w:val="NoSpacing"/>
        <w:rPr>
          <w:rFonts w:ascii="Arial" w:hAnsi="Arial" w:cs="Arial"/>
        </w:rPr>
      </w:pPr>
      <w:r w:rsidRPr="00C24CB7">
        <w:rPr>
          <w:rFonts w:ascii="Arial" w:hAnsi="Arial" w:cs="Arial"/>
        </w:rPr>
        <w:t>Photographs received may be used on the Town Council</w:t>
      </w:r>
      <w:r w:rsidR="00EB123F">
        <w:rPr>
          <w:rFonts w:ascii="Arial" w:hAnsi="Arial" w:cs="Arial"/>
        </w:rPr>
        <w:t>’s</w:t>
      </w:r>
      <w:r w:rsidRPr="00C24CB7">
        <w:rPr>
          <w:rFonts w:ascii="Arial" w:hAnsi="Arial" w:cs="Arial"/>
        </w:rPr>
        <w:t xml:space="preserve"> website</w:t>
      </w:r>
      <w:r w:rsidR="00EB123F">
        <w:rPr>
          <w:rFonts w:ascii="Arial" w:hAnsi="Arial" w:cs="Arial"/>
        </w:rPr>
        <w:t>s</w:t>
      </w:r>
      <w:r>
        <w:rPr>
          <w:rFonts w:ascii="Arial" w:hAnsi="Arial" w:cs="Arial"/>
        </w:rPr>
        <w:t>, social media</w:t>
      </w:r>
      <w:r w:rsidRPr="00C24CB7">
        <w:rPr>
          <w:rFonts w:ascii="Arial" w:hAnsi="Arial" w:cs="Arial"/>
        </w:rPr>
        <w:t xml:space="preserve"> or in Town Council reports and it will be assumed that, as the photographs have been given to the Town Council, photographic consent has been given by all persons captured in the images. It is the organisers responsibility to get photographic consent. </w:t>
      </w:r>
    </w:p>
    <w:p w14:paraId="39469903" w14:textId="067F9823" w:rsidR="001E1442" w:rsidRDefault="001E1442" w:rsidP="001E1442">
      <w:pPr>
        <w:pStyle w:val="NoSpacing"/>
        <w:rPr>
          <w:rStyle w:val="Hyperlink"/>
          <w:rFonts w:ascii="Arial" w:hAnsi="Arial" w:cs="Arial"/>
          <w:sz w:val="22"/>
          <w:szCs w:val="22"/>
        </w:rPr>
      </w:pPr>
      <w:r w:rsidRPr="00C24CB7">
        <w:rPr>
          <w:rFonts w:ascii="Arial" w:hAnsi="Arial" w:cs="Arial"/>
        </w:rPr>
        <w:t xml:space="preserve">Please do not email photographs where photographic consent has not been given. Photographs </w:t>
      </w:r>
      <w:r w:rsidR="00EB123F">
        <w:rPr>
          <w:rFonts w:ascii="Arial" w:hAnsi="Arial" w:cs="Arial"/>
        </w:rPr>
        <w:t>should</w:t>
      </w:r>
      <w:r w:rsidRPr="00C24CB7">
        <w:rPr>
          <w:rFonts w:ascii="Arial" w:hAnsi="Arial" w:cs="Arial"/>
        </w:rPr>
        <w:t xml:space="preserve"> be emailed to </w:t>
      </w:r>
      <w:hyperlink r:id="rId9" w:history="1">
        <w:r w:rsidRPr="00C24CB7">
          <w:rPr>
            <w:rStyle w:val="Hyperlink"/>
            <w:rFonts w:ascii="Arial" w:hAnsi="Arial" w:cs="Arial"/>
            <w:sz w:val="22"/>
            <w:szCs w:val="22"/>
          </w:rPr>
          <w:t>office@workingtontowncouncil.gov.uk</w:t>
        </w:r>
      </w:hyperlink>
      <w:r w:rsidR="00EB123F">
        <w:rPr>
          <w:rStyle w:val="Hyperlink"/>
          <w:rFonts w:ascii="Arial" w:hAnsi="Arial" w:cs="Arial"/>
          <w:sz w:val="22"/>
          <w:szCs w:val="22"/>
        </w:rPr>
        <w:t xml:space="preserve">. </w:t>
      </w:r>
    </w:p>
    <w:p w14:paraId="0FF475A9" w14:textId="77777777" w:rsidR="001E1442" w:rsidRDefault="001E1442" w:rsidP="001E1442">
      <w:pPr>
        <w:pStyle w:val="NoSpacing"/>
        <w:rPr>
          <w:rFonts w:ascii="Arial" w:hAnsi="Arial" w:cs="Arial"/>
        </w:rPr>
      </w:pPr>
    </w:p>
    <w:p w14:paraId="70B44DF7" w14:textId="77777777" w:rsidR="001E1442" w:rsidRPr="00C24CB7" w:rsidRDefault="001E1442" w:rsidP="001E1442">
      <w:pPr>
        <w:pStyle w:val="NoSpacing"/>
        <w:rPr>
          <w:rFonts w:ascii="Arial" w:hAnsi="Arial" w:cs="Arial"/>
        </w:rPr>
      </w:pPr>
    </w:p>
    <w:p w14:paraId="4F444FC9" w14:textId="77777777" w:rsidR="001E1442" w:rsidRPr="00C24CB7" w:rsidRDefault="001E1442" w:rsidP="00C24CB7">
      <w:pPr>
        <w:pStyle w:val="NoSpacing"/>
        <w:rPr>
          <w:rFonts w:ascii="Arial" w:hAnsi="Arial" w:cs="Arial"/>
        </w:rPr>
      </w:pPr>
    </w:p>
    <w:sectPr w:rsidR="001E1442" w:rsidRPr="00C24CB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774A9" w14:textId="77777777" w:rsidR="00FD012D" w:rsidRDefault="00FD012D" w:rsidP="00AC36F4">
      <w:pPr>
        <w:spacing w:after="0" w:line="240" w:lineRule="auto"/>
      </w:pPr>
      <w:r>
        <w:separator/>
      </w:r>
    </w:p>
  </w:endnote>
  <w:endnote w:type="continuationSeparator" w:id="0">
    <w:p w14:paraId="17673B70" w14:textId="77777777" w:rsidR="00FD012D" w:rsidRDefault="00FD012D" w:rsidP="00AC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CE6C0" w14:textId="1ECA1E94" w:rsidR="00C20518" w:rsidRPr="00C20518" w:rsidRDefault="00C20518">
    <w:pPr>
      <w:pStyle w:val="Footer"/>
      <w:rPr>
        <w:rFonts w:ascii="Calibri" w:hAnsi="Calibri" w:cs="Calibri"/>
      </w:rPr>
    </w:pPr>
    <w:r w:rsidRPr="00C20518">
      <w:rPr>
        <w:rFonts w:ascii="Calibri" w:hAnsi="Calibri" w:cs="Calibri"/>
      </w:rPr>
      <w:t xml:space="preserve">Adopted by Full Council at a meeting on </w:t>
    </w:r>
    <w:r w:rsidR="00CB432A">
      <w:rPr>
        <w:rFonts w:ascii="Calibri" w:hAnsi="Calibri" w:cs="Calibri"/>
      </w:rPr>
      <w:t>5</w:t>
    </w:r>
    <w:r w:rsidR="00CB432A" w:rsidRPr="00CB432A">
      <w:rPr>
        <w:rFonts w:ascii="Calibri" w:hAnsi="Calibri" w:cs="Calibri"/>
        <w:vertAlign w:val="superscript"/>
      </w:rPr>
      <w:t>th</w:t>
    </w:r>
    <w:r w:rsidR="00CB432A">
      <w:rPr>
        <w:rFonts w:ascii="Calibri" w:hAnsi="Calibri" w:cs="Calibri"/>
      </w:rPr>
      <w:t xml:space="preserve"> March 2025</w:t>
    </w:r>
    <w:r w:rsidRPr="00C20518">
      <w:rPr>
        <w:rFonts w:ascii="Calibri" w:hAnsi="Calibri" w:cs="Calibri"/>
      </w:rPr>
      <w:t xml:space="preserve"> (Min 24.</w:t>
    </w:r>
    <w:r w:rsidR="00CB432A">
      <w:rPr>
        <w:rFonts w:ascii="Calibri" w:hAnsi="Calibri" w:cs="Calibri"/>
      </w:rPr>
      <w:t>141</w:t>
    </w:r>
    <w:r w:rsidRPr="00C20518">
      <w:rPr>
        <w:rFonts w:ascii="Calibri" w:hAnsi="Calibri" w:cs="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F59B5" w14:textId="77777777" w:rsidR="00FD012D" w:rsidRDefault="00FD012D" w:rsidP="00AC36F4">
      <w:pPr>
        <w:spacing w:after="0" w:line="240" w:lineRule="auto"/>
      </w:pPr>
      <w:r>
        <w:separator/>
      </w:r>
    </w:p>
  </w:footnote>
  <w:footnote w:type="continuationSeparator" w:id="0">
    <w:p w14:paraId="13565ED4" w14:textId="77777777" w:rsidR="00FD012D" w:rsidRDefault="00FD012D" w:rsidP="00AC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5C0E" w14:textId="12892D84" w:rsidR="00AC36F4" w:rsidRPr="00CB0E1E" w:rsidRDefault="00AC36F4" w:rsidP="00AC36F4">
    <w:pPr>
      <w:pStyle w:val="Header"/>
      <w:spacing w:line="276" w:lineRule="auto"/>
      <w:rPr>
        <w:rFonts w:ascii="Arial Black" w:hAnsi="Arial Black"/>
      </w:rPr>
    </w:pPr>
    <w:r w:rsidRPr="00B27E46">
      <w:rPr>
        <w:rFonts w:ascii="Arial Black" w:hAnsi="Arial Black"/>
        <w:noProof/>
      </w:rPr>
      <w:drawing>
        <wp:anchor distT="0" distB="0" distL="114300" distR="114300" simplePos="0" relativeHeight="251659264" behindDoc="0" locked="0" layoutInCell="1" allowOverlap="1" wp14:anchorId="47606451" wp14:editId="3FA4060E">
          <wp:simplePos x="0" y="0"/>
          <wp:positionH relativeFrom="column">
            <wp:posOffset>4054475</wp:posOffset>
          </wp:positionH>
          <wp:positionV relativeFrom="paragraph">
            <wp:posOffset>-1905</wp:posOffset>
          </wp:positionV>
          <wp:extent cx="1485900" cy="1334770"/>
          <wp:effectExtent l="0" t="0" r="0" b="0"/>
          <wp:wrapNone/>
          <wp:docPr id="210591471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E46">
      <w:rPr>
        <w:rFonts w:ascii="Arial Black" w:hAnsi="Arial Black" w:cs="Arial"/>
        <w:b/>
        <w:sz w:val="40"/>
        <w:szCs w:val="22"/>
      </w:rPr>
      <w:t>Workington Town Council</w:t>
    </w:r>
  </w:p>
  <w:p w14:paraId="7AD95CC0" w14:textId="77777777" w:rsidR="00AC36F4" w:rsidRDefault="00AC36F4" w:rsidP="00AC36F4">
    <w:pPr>
      <w:pStyle w:val="Header"/>
      <w:spacing w:line="276" w:lineRule="auto"/>
      <w:rPr>
        <w:rFonts w:ascii="Arial" w:hAnsi="Arial" w:cs="Arial"/>
        <w:sz w:val="22"/>
        <w:szCs w:val="22"/>
      </w:rPr>
    </w:pPr>
    <w:r>
      <w:rPr>
        <w:rFonts w:ascii="Arial" w:hAnsi="Arial" w:cs="Arial"/>
        <w:sz w:val="22"/>
        <w:szCs w:val="22"/>
      </w:rPr>
      <w:t xml:space="preserve">Town Hall, Oxford Street, Workington, CA14 2RS </w:t>
    </w:r>
  </w:p>
  <w:p w14:paraId="7FC81F84" w14:textId="77777777" w:rsidR="00AC36F4" w:rsidRDefault="00AC36F4" w:rsidP="00AC36F4">
    <w:pPr>
      <w:pStyle w:val="Header"/>
      <w:spacing w:line="276" w:lineRule="auto"/>
      <w:rPr>
        <w:rFonts w:ascii="Arial" w:hAnsi="Arial" w:cs="Arial"/>
        <w:sz w:val="22"/>
        <w:szCs w:val="22"/>
      </w:rPr>
    </w:pPr>
    <w:r>
      <w:rPr>
        <w:rFonts w:ascii="Arial" w:hAnsi="Arial" w:cs="Arial"/>
        <w:sz w:val="22"/>
        <w:szCs w:val="22"/>
      </w:rPr>
      <w:t>Telephone: 01900 702986</w:t>
    </w:r>
  </w:p>
  <w:p w14:paraId="3B6E0F34" w14:textId="77777777" w:rsidR="00AC36F4" w:rsidRDefault="00AC36F4" w:rsidP="00AC36F4">
    <w:pPr>
      <w:pStyle w:val="Header"/>
      <w:spacing w:line="276" w:lineRule="auto"/>
      <w:rPr>
        <w:rFonts w:ascii="Arial" w:hAnsi="Arial" w:cs="Arial"/>
        <w:sz w:val="22"/>
        <w:szCs w:val="22"/>
      </w:rPr>
    </w:pPr>
    <w:r>
      <w:rPr>
        <w:rFonts w:ascii="Arial" w:hAnsi="Arial" w:cs="Arial"/>
        <w:sz w:val="22"/>
        <w:szCs w:val="22"/>
      </w:rPr>
      <w:t>Email: office@workingtontowncouncil.gov.uk</w:t>
    </w:r>
  </w:p>
  <w:p w14:paraId="084A084C" w14:textId="77777777" w:rsidR="00AC36F4" w:rsidRDefault="00AC36F4" w:rsidP="00AC36F4">
    <w:pPr>
      <w:pStyle w:val="Header"/>
      <w:spacing w:line="276" w:lineRule="auto"/>
      <w:rPr>
        <w:rFonts w:ascii="Arial" w:hAnsi="Arial" w:cs="Arial"/>
        <w:sz w:val="22"/>
        <w:szCs w:val="22"/>
      </w:rPr>
    </w:pPr>
    <w:r>
      <w:rPr>
        <w:rFonts w:ascii="Arial" w:hAnsi="Arial" w:cs="Arial"/>
        <w:sz w:val="22"/>
        <w:szCs w:val="22"/>
      </w:rPr>
      <w:t>Website: www.workingtontowncouncil.gov.uk</w:t>
    </w:r>
  </w:p>
  <w:p w14:paraId="04B243EB" w14:textId="77777777" w:rsidR="00AC36F4" w:rsidRDefault="00AC3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7C48"/>
    <w:multiLevelType w:val="hybridMultilevel"/>
    <w:tmpl w:val="C644BC8A"/>
    <w:lvl w:ilvl="0" w:tplc="3334D7C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4A19CF"/>
    <w:multiLevelType w:val="hybridMultilevel"/>
    <w:tmpl w:val="94B45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670E1D"/>
    <w:multiLevelType w:val="hybridMultilevel"/>
    <w:tmpl w:val="CCDCC168"/>
    <w:lvl w:ilvl="0" w:tplc="2A8824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D0DD9"/>
    <w:multiLevelType w:val="hybridMultilevel"/>
    <w:tmpl w:val="D54436C6"/>
    <w:lvl w:ilvl="0" w:tplc="2A8824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9376B"/>
    <w:multiLevelType w:val="hybridMultilevel"/>
    <w:tmpl w:val="BB7C0DCE"/>
    <w:lvl w:ilvl="0" w:tplc="2A8824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E6175"/>
    <w:multiLevelType w:val="hybridMultilevel"/>
    <w:tmpl w:val="3A02E24C"/>
    <w:lvl w:ilvl="0" w:tplc="2A8824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A83D79"/>
    <w:multiLevelType w:val="hybridMultilevel"/>
    <w:tmpl w:val="DADA749E"/>
    <w:lvl w:ilvl="0" w:tplc="A4165B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04288"/>
    <w:multiLevelType w:val="hybridMultilevel"/>
    <w:tmpl w:val="3618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0136F5"/>
    <w:multiLevelType w:val="hybridMultilevel"/>
    <w:tmpl w:val="4A6A3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777134"/>
    <w:multiLevelType w:val="hybridMultilevel"/>
    <w:tmpl w:val="4BCC4114"/>
    <w:lvl w:ilvl="0" w:tplc="A4165B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74711"/>
    <w:multiLevelType w:val="hybridMultilevel"/>
    <w:tmpl w:val="22FC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876448">
    <w:abstractNumId w:val="7"/>
  </w:num>
  <w:num w:numId="2" w16cid:durableId="2093506293">
    <w:abstractNumId w:val="4"/>
  </w:num>
  <w:num w:numId="3" w16cid:durableId="258756057">
    <w:abstractNumId w:val="3"/>
  </w:num>
  <w:num w:numId="4" w16cid:durableId="47656006">
    <w:abstractNumId w:val="5"/>
  </w:num>
  <w:num w:numId="5" w16cid:durableId="1456872606">
    <w:abstractNumId w:val="2"/>
  </w:num>
  <w:num w:numId="6" w16cid:durableId="1303923631">
    <w:abstractNumId w:val="6"/>
  </w:num>
  <w:num w:numId="7" w16cid:durableId="2112847549">
    <w:abstractNumId w:val="9"/>
  </w:num>
  <w:num w:numId="8" w16cid:durableId="137771865">
    <w:abstractNumId w:val="10"/>
  </w:num>
  <w:num w:numId="9" w16cid:durableId="1947036051">
    <w:abstractNumId w:val="8"/>
  </w:num>
  <w:num w:numId="10" w16cid:durableId="1237015424">
    <w:abstractNumId w:val="1"/>
  </w:num>
  <w:num w:numId="11" w16cid:durableId="164443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70"/>
    <w:rsid w:val="00083DDF"/>
    <w:rsid w:val="0014085D"/>
    <w:rsid w:val="00145DB9"/>
    <w:rsid w:val="00154A3A"/>
    <w:rsid w:val="001B2BD9"/>
    <w:rsid w:val="001E1442"/>
    <w:rsid w:val="00233B72"/>
    <w:rsid w:val="00286152"/>
    <w:rsid w:val="00320353"/>
    <w:rsid w:val="003551BF"/>
    <w:rsid w:val="00366EFE"/>
    <w:rsid w:val="003F79B4"/>
    <w:rsid w:val="004169BF"/>
    <w:rsid w:val="0042535C"/>
    <w:rsid w:val="00457BA7"/>
    <w:rsid w:val="004619AF"/>
    <w:rsid w:val="004727C7"/>
    <w:rsid w:val="00472DC6"/>
    <w:rsid w:val="004C37C7"/>
    <w:rsid w:val="004C4DC9"/>
    <w:rsid w:val="004E1881"/>
    <w:rsid w:val="004F4AE1"/>
    <w:rsid w:val="00620DD9"/>
    <w:rsid w:val="006418C9"/>
    <w:rsid w:val="006D5A4A"/>
    <w:rsid w:val="00714AA1"/>
    <w:rsid w:val="00741F25"/>
    <w:rsid w:val="007430CF"/>
    <w:rsid w:val="0074475A"/>
    <w:rsid w:val="007554D2"/>
    <w:rsid w:val="00763AB3"/>
    <w:rsid w:val="00797C0F"/>
    <w:rsid w:val="007E418A"/>
    <w:rsid w:val="00806DEA"/>
    <w:rsid w:val="00884717"/>
    <w:rsid w:val="008A7DE1"/>
    <w:rsid w:val="008E4B63"/>
    <w:rsid w:val="0090790A"/>
    <w:rsid w:val="00916757"/>
    <w:rsid w:val="009538DF"/>
    <w:rsid w:val="00992B1F"/>
    <w:rsid w:val="00995ABC"/>
    <w:rsid w:val="00996843"/>
    <w:rsid w:val="009F521A"/>
    <w:rsid w:val="00A41773"/>
    <w:rsid w:val="00A63A8D"/>
    <w:rsid w:val="00A718A9"/>
    <w:rsid w:val="00A834FB"/>
    <w:rsid w:val="00A919F9"/>
    <w:rsid w:val="00AC0ABB"/>
    <w:rsid w:val="00AC36F4"/>
    <w:rsid w:val="00AC7E34"/>
    <w:rsid w:val="00AD100F"/>
    <w:rsid w:val="00AE0C5B"/>
    <w:rsid w:val="00AE6886"/>
    <w:rsid w:val="00AF3B96"/>
    <w:rsid w:val="00B24A17"/>
    <w:rsid w:val="00B263A2"/>
    <w:rsid w:val="00B47237"/>
    <w:rsid w:val="00B57912"/>
    <w:rsid w:val="00B60FB4"/>
    <w:rsid w:val="00B64C67"/>
    <w:rsid w:val="00B6610D"/>
    <w:rsid w:val="00B7192F"/>
    <w:rsid w:val="00BA204E"/>
    <w:rsid w:val="00C20518"/>
    <w:rsid w:val="00C24CB7"/>
    <w:rsid w:val="00C27689"/>
    <w:rsid w:val="00C57070"/>
    <w:rsid w:val="00CB0061"/>
    <w:rsid w:val="00CB432A"/>
    <w:rsid w:val="00CF4CAD"/>
    <w:rsid w:val="00D07DDD"/>
    <w:rsid w:val="00D30D6A"/>
    <w:rsid w:val="00D31EE6"/>
    <w:rsid w:val="00D373D6"/>
    <w:rsid w:val="00D95035"/>
    <w:rsid w:val="00DA27C8"/>
    <w:rsid w:val="00DB5472"/>
    <w:rsid w:val="00DE11B6"/>
    <w:rsid w:val="00E14076"/>
    <w:rsid w:val="00EA5C99"/>
    <w:rsid w:val="00EA5D68"/>
    <w:rsid w:val="00EB123F"/>
    <w:rsid w:val="00EC7359"/>
    <w:rsid w:val="00ED6FAF"/>
    <w:rsid w:val="00F42927"/>
    <w:rsid w:val="00F53722"/>
    <w:rsid w:val="00F64EA2"/>
    <w:rsid w:val="00F72A01"/>
    <w:rsid w:val="00FD012D"/>
    <w:rsid w:val="00FE7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8BA"/>
  <w15:chartTrackingRefBased/>
  <w15:docId w15:val="{F8434E4A-CB73-44F2-B0F9-5D609DCE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0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0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0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0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0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0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0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070"/>
    <w:rPr>
      <w:rFonts w:eastAsiaTheme="majorEastAsia" w:cstheme="majorBidi"/>
      <w:color w:val="272727" w:themeColor="text1" w:themeTint="D8"/>
    </w:rPr>
  </w:style>
  <w:style w:type="paragraph" w:styleId="Title">
    <w:name w:val="Title"/>
    <w:basedOn w:val="Normal"/>
    <w:next w:val="Normal"/>
    <w:link w:val="TitleChar"/>
    <w:uiPriority w:val="10"/>
    <w:qFormat/>
    <w:rsid w:val="00C57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0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070"/>
    <w:pPr>
      <w:spacing w:before="160"/>
      <w:jc w:val="center"/>
    </w:pPr>
    <w:rPr>
      <w:i/>
      <w:iCs/>
      <w:color w:val="404040" w:themeColor="text1" w:themeTint="BF"/>
    </w:rPr>
  </w:style>
  <w:style w:type="character" w:customStyle="1" w:styleId="QuoteChar">
    <w:name w:val="Quote Char"/>
    <w:basedOn w:val="DefaultParagraphFont"/>
    <w:link w:val="Quote"/>
    <w:uiPriority w:val="29"/>
    <w:rsid w:val="00C57070"/>
    <w:rPr>
      <w:i/>
      <w:iCs/>
      <w:color w:val="404040" w:themeColor="text1" w:themeTint="BF"/>
    </w:rPr>
  </w:style>
  <w:style w:type="paragraph" w:styleId="ListParagraph">
    <w:name w:val="List Paragraph"/>
    <w:basedOn w:val="Normal"/>
    <w:uiPriority w:val="34"/>
    <w:qFormat/>
    <w:rsid w:val="00C57070"/>
    <w:pPr>
      <w:ind w:left="720"/>
      <w:contextualSpacing/>
    </w:pPr>
  </w:style>
  <w:style w:type="character" w:styleId="IntenseEmphasis">
    <w:name w:val="Intense Emphasis"/>
    <w:basedOn w:val="DefaultParagraphFont"/>
    <w:uiPriority w:val="21"/>
    <w:qFormat/>
    <w:rsid w:val="00C57070"/>
    <w:rPr>
      <w:i/>
      <w:iCs/>
      <w:color w:val="0F4761" w:themeColor="accent1" w:themeShade="BF"/>
    </w:rPr>
  </w:style>
  <w:style w:type="paragraph" w:styleId="IntenseQuote">
    <w:name w:val="Intense Quote"/>
    <w:basedOn w:val="Normal"/>
    <w:next w:val="Normal"/>
    <w:link w:val="IntenseQuoteChar"/>
    <w:uiPriority w:val="30"/>
    <w:qFormat/>
    <w:rsid w:val="00C57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070"/>
    <w:rPr>
      <w:i/>
      <w:iCs/>
      <w:color w:val="0F4761" w:themeColor="accent1" w:themeShade="BF"/>
    </w:rPr>
  </w:style>
  <w:style w:type="character" w:styleId="IntenseReference">
    <w:name w:val="Intense Reference"/>
    <w:basedOn w:val="DefaultParagraphFont"/>
    <w:uiPriority w:val="32"/>
    <w:qFormat/>
    <w:rsid w:val="00C57070"/>
    <w:rPr>
      <w:b/>
      <w:bCs/>
      <w:smallCaps/>
      <w:color w:val="0F4761" w:themeColor="accent1" w:themeShade="BF"/>
      <w:spacing w:val="5"/>
    </w:rPr>
  </w:style>
  <w:style w:type="character" w:styleId="Hyperlink">
    <w:name w:val="Hyperlink"/>
    <w:basedOn w:val="DefaultParagraphFont"/>
    <w:uiPriority w:val="99"/>
    <w:unhideWhenUsed/>
    <w:rsid w:val="00714AA1"/>
    <w:rPr>
      <w:color w:val="467886" w:themeColor="hyperlink"/>
      <w:u w:val="single"/>
    </w:rPr>
  </w:style>
  <w:style w:type="character" w:styleId="UnresolvedMention">
    <w:name w:val="Unresolved Mention"/>
    <w:basedOn w:val="DefaultParagraphFont"/>
    <w:uiPriority w:val="99"/>
    <w:semiHidden/>
    <w:unhideWhenUsed/>
    <w:rsid w:val="00714AA1"/>
    <w:rPr>
      <w:color w:val="605E5C"/>
      <w:shd w:val="clear" w:color="auto" w:fill="E1DFDD"/>
    </w:rPr>
  </w:style>
  <w:style w:type="paragraph" w:styleId="Header">
    <w:name w:val="header"/>
    <w:basedOn w:val="Normal"/>
    <w:link w:val="HeaderChar"/>
    <w:unhideWhenUsed/>
    <w:rsid w:val="00AC3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6F4"/>
  </w:style>
  <w:style w:type="paragraph" w:styleId="Footer">
    <w:name w:val="footer"/>
    <w:basedOn w:val="Normal"/>
    <w:link w:val="FooterChar"/>
    <w:uiPriority w:val="99"/>
    <w:unhideWhenUsed/>
    <w:rsid w:val="00AC3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6F4"/>
  </w:style>
  <w:style w:type="paragraph" w:styleId="NoSpacing">
    <w:name w:val="No Spacing"/>
    <w:uiPriority w:val="1"/>
    <w:qFormat/>
    <w:rsid w:val="00AC3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9114">
      <w:bodyDiv w:val="1"/>
      <w:marLeft w:val="0"/>
      <w:marRight w:val="0"/>
      <w:marTop w:val="0"/>
      <w:marBottom w:val="0"/>
      <w:divBdr>
        <w:top w:val="none" w:sz="0" w:space="0" w:color="auto"/>
        <w:left w:val="none" w:sz="0" w:space="0" w:color="auto"/>
        <w:bottom w:val="none" w:sz="0" w:space="0" w:color="auto"/>
        <w:right w:val="none" w:sz="0" w:space="0" w:color="auto"/>
      </w:divBdr>
      <w:divsChild>
        <w:div w:id="1609002335">
          <w:marLeft w:val="0"/>
          <w:marRight w:val="0"/>
          <w:marTop w:val="0"/>
          <w:marBottom w:val="0"/>
          <w:divBdr>
            <w:top w:val="none" w:sz="0" w:space="0" w:color="auto"/>
            <w:left w:val="none" w:sz="0" w:space="0" w:color="auto"/>
            <w:bottom w:val="none" w:sz="0" w:space="0" w:color="auto"/>
            <w:right w:val="none" w:sz="0" w:space="0" w:color="auto"/>
          </w:divBdr>
        </w:div>
      </w:divsChild>
    </w:div>
    <w:div w:id="134880357">
      <w:bodyDiv w:val="1"/>
      <w:marLeft w:val="0"/>
      <w:marRight w:val="0"/>
      <w:marTop w:val="0"/>
      <w:marBottom w:val="0"/>
      <w:divBdr>
        <w:top w:val="none" w:sz="0" w:space="0" w:color="auto"/>
        <w:left w:val="none" w:sz="0" w:space="0" w:color="auto"/>
        <w:bottom w:val="none" w:sz="0" w:space="0" w:color="auto"/>
        <w:right w:val="none" w:sz="0" w:space="0" w:color="auto"/>
      </w:divBdr>
    </w:div>
    <w:div w:id="517086689">
      <w:bodyDiv w:val="1"/>
      <w:marLeft w:val="0"/>
      <w:marRight w:val="0"/>
      <w:marTop w:val="0"/>
      <w:marBottom w:val="0"/>
      <w:divBdr>
        <w:top w:val="none" w:sz="0" w:space="0" w:color="auto"/>
        <w:left w:val="none" w:sz="0" w:space="0" w:color="auto"/>
        <w:bottom w:val="none" w:sz="0" w:space="0" w:color="auto"/>
        <w:right w:val="none" w:sz="0" w:space="0" w:color="auto"/>
      </w:divBdr>
      <w:divsChild>
        <w:div w:id="263613728">
          <w:marLeft w:val="0"/>
          <w:marRight w:val="0"/>
          <w:marTop w:val="0"/>
          <w:marBottom w:val="0"/>
          <w:divBdr>
            <w:top w:val="none" w:sz="0" w:space="0" w:color="auto"/>
            <w:left w:val="none" w:sz="0" w:space="0" w:color="auto"/>
            <w:bottom w:val="none" w:sz="0" w:space="0" w:color="auto"/>
            <w:right w:val="none" w:sz="0" w:space="0" w:color="auto"/>
          </w:divBdr>
        </w:div>
      </w:divsChild>
    </w:div>
    <w:div w:id="177243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mma.chapman\AppData\Local\Microsoft\Windows\INetCache\Content.Outlook\NIC5WMZ4\office@workingtontowncouncil.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kingtontowncouncil.gov.uk/themay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emma.chapman\AppData\Local\Microsoft\Windows\INetCache\Content.Outlook\NIC5WMZ4\office@workington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Dickinson</dc:creator>
  <cp:keywords/>
  <dc:description/>
  <cp:lastModifiedBy>Emma Chapman</cp:lastModifiedBy>
  <cp:revision>7</cp:revision>
  <dcterms:created xsi:type="dcterms:W3CDTF">2025-02-11T14:41:00Z</dcterms:created>
  <dcterms:modified xsi:type="dcterms:W3CDTF">2025-03-07T12:21:00Z</dcterms:modified>
</cp:coreProperties>
</file>